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480" w:lineRule="auto"/>
        <w:rPr>
          <w:rFonts w:ascii="华文中宋" w:hAnsi="华文中宋" w:eastAsia="华文中宋"/>
          <w:b/>
          <w:sz w:val="72"/>
        </w:rPr>
      </w:pPr>
      <w:r>
        <w:rPr>
          <w:rFonts w:ascii="华文中宋" w:hAnsi="华文中宋" w:eastAsia="华文中宋"/>
          <w:b/>
          <w:sz w:val="72"/>
        </w:rPr>
        <w:drawing>
          <wp:inline distT="0" distB="0" distL="0" distR="0">
            <wp:extent cx="935990" cy="885825"/>
            <wp:effectExtent l="0" t="0" r="16510" b="9525"/>
            <wp:docPr id="2" name="图片 1" descr="集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集团logo.png"/>
                    <pic:cNvPicPr>
                      <a:picLocks noChangeAspect="1"/>
                    </pic:cNvPicPr>
                  </pic:nvPicPr>
                  <pic:blipFill>
                    <a:blip r:embed="rId12" cstate="print"/>
                    <a:stretch>
                      <a:fillRect/>
                    </a:stretch>
                  </pic:blipFill>
                  <pic:spPr>
                    <a:xfrm>
                      <a:off x="0" y="0"/>
                      <a:ext cx="937704" cy="887525"/>
                    </a:xfrm>
                    <a:prstGeom prst="rect">
                      <a:avLst/>
                    </a:prstGeom>
                  </pic:spPr>
                </pic:pic>
              </a:graphicData>
            </a:graphic>
          </wp:inline>
        </w:drawing>
      </w:r>
    </w:p>
    <w:p>
      <w:pPr>
        <w:snapToGrid w:val="0"/>
        <w:spacing w:before="156" w:beforeLines="50"/>
        <w:rPr>
          <w:rFonts w:ascii="仿宋_GB2312" w:eastAsia="仿宋_GB2312"/>
          <w:b/>
          <w:sz w:val="32"/>
        </w:rPr>
      </w:pPr>
    </w:p>
    <w:p>
      <w:pPr>
        <w:snapToGrid w:val="0"/>
        <w:spacing w:before="156" w:beforeLines="50"/>
        <w:rPr>
          <w:rFonts w:ascii="仿宋_GB2312" w:eastAsia="仿宋_GB2312"/>
          <w:b/>
          <w:sz w:val="32"/>
        </w:rPr>
      </w:pPr>
    </w:p>
    <w:p>
      <w:pPr>
        <w:snapToGrid w:val="0"/>
        <w:spacing w:before="156" w:beforeLines="50"/>
        <w:rPr>
          <w:rFonts w:ascii="黑体" w:hAnsi="华文中宋" w:eastAsia="黑体" w:cs="华文中宋"/>
          <w:b/>
          <w:bCs/>
          <w:sz w:val="72"/>
          <w:szCs w:val="72"/>
        </w:rPr>
      </w:pPr>
      <w:bookmarkStart w:id="1" w:name="_GoBack"/>
      <w:bookmarkEnd w:id="1"/>
    </w:p>
    <w:p>
      <w:pPr>
        <w:snapToGrid w:val="0"/>
        <w:spacing w:before="156" w:beforeLines="50" w:after="156" w:afterLines="50"/>
        <w:jc w:val="center"/>
        <w:rPr>
          <w:rFonts w:hint="eastAsia" w:ascii="楷体_GB2312" w:eastAsia="楷体_GB2312"/>
          <w:b/>
          <w:sz w:val="120"/>
          <w:szCs w:val="120"/>
          <w:lang w:val="en-US" w:eastAsia="zh-CN"/>
        </w:rPr>
      </w:pPr>
      <w:r>
        <w:rPr>
          <w:rFonts w:hint="eastAsia" w:ascii="楷体_GB2312" w:eastAsia="楷体_GB2312"/>
          <w:b/>
          <w:sz w:val="120"/>
          <w:szCs w:val="120"/>
        </w:rPr>
        <w:t>招标</w:t>
      </w:r>
      <w:r>
        <w:rPr>
          <w:rFonts w:hint="eastAsia" w:ascii="楷体_GB2312" w:eastAsia="楷体_GB2312"/>
          <w:b/>
          <w:sz w:val="120"/>
          <w:szCs w:val="120"/>
          <w:lang w:val="en-US" w:eastAsia="zh-CN"/>
        </w:rPr>
        <w:t>公告</w:t>
      </w:r>
    </w:p>
    <w:p>
      <w:pPr>
        <w:spacing w:line="360" w:lineRule="auto"/>
        <w:rPr>
          <w:rFonts w:ascii="宋体" w:hAnsi="宋体"/>
          <w:sz w:val="24"/>
        </w:rPr>
      </w:pPr>
    </w:p>
    <w:p>
      <w:pPr>
        <w:spacing w:line="360" w:lineRule="auto"/>
        <w:rPr>
          <w:rFonts w:ascii="宋体" w:hAnsi="宋体"/>
          <w:sz w:val="24"/>
        </w:rPr>
      </w:pPr>
    </w:p>
    <w:p>
      <w:pPr>
        <w:adjustRightInd w:val="0"/>
        <w:snapToGrid w:val="0"/>
        <w:spacing w:line="360" w:lineRule="auto"/>
        <w:rPr>
          <w:rFonts w:ascii="仿宋_GB2312" w:eastAsia="仿宋_GB2312"/>
          <w:b/>
          <w:sz w:val="36"/>
          <w:szCs w:val="36"/>
        </w:rPr>
      </w:pPr>
      <w:r>
        <w:rPr>
          <w:rFonts w:hint="eastAsia" w:ascii="仿宋_GB2312" w:eastAsia="仿宋_GB2312"/>
          <w:b/>
          <w:sz w:val="36"/>
          <w:szCs w:val="36"/>
        </w:rPr>
        <w:t>项目编号：BYJSCG-23-0005</w:t>
      </w:r>
    </w:p>
    <w:p>
      <w:pPr>
        <w:adjustRightInd w:val="0"/>
        <w:snapToGrid w:val="0"/>
        <w:spacing w:line="360" w:lineRule="auto"/>
        <w:ind w:left="1626" w:hanging="1620" w:hangingChars="450"/>
        <w:rPr>
          <w:rFonts w:eastAsia="仿宋_GB2312"/>
          <w:sz w:val="30"/>
        </w:rPr>
      </w:pPr>
      <w:r>
        <w:rPr>
          <w:rFonts w:hint="eastAsia" w:ascii="仿宋_GB2312" w:eastAsia="仿宋_GB2312"/>
          <w:b/>
          <w:sz w:val="36"/>
          <w:szCs w:val="36"/>
        </w:rPr>
        <w:t>项目名称：广州市白云城市开发投资集团有限公司2023年9月至2024年8月食材配送服务项目</w:t>
      </w:r>
    </w:p>
    <w:p>
      <w:pPr>
        <w:spacing w:line="360" w:lineRule="auto"/>
        <w:rPr>
          <w:rFonts w:eastAsia="华文中宋"/>
          <w:sz w:val="30"/>
        </w:rPr>
      </w:pPr>
    </w:p>
    <w:p>
      <w:pPr>
        <w:snapToGrid w:val="0"/>
        <w:spacing w:before="156" w:beforeLines="50"/>
        <w:jc w:val="center"/>
        <w:rPr>
          <w:rFonts w:ascii="仿宋_GB2312" w:eastAsia="仿宋_GB2312"/>
          <w:b/>
          <w:sz w:val="44"/>
          <w:szCs w:val="44"/>
        </w:rPr>
      </w:pPr>
    </w:p>
    <w:p>
      <w:pPr>
        <w:snapToGrid w:val="0"/>
        <w:spacing w:before="156" w:beforeLines="50"/>
        <w:jc w:val="center"/>
        <w:rPr>
          <w:rFonts w:ascii="仿宋_GB2312" w:eastAsia="仿宋_GB2312"/>
          <w:b/>
          <w:sz w:val="36"/>
          <w:szCs w:val="36"/>
        </w:rPr>
      </w:pPr>
      <w:bookmarkStart w:id="0" w:name="_Hlk64987691"/>
      <w:r>
        <w:rPr>
          <w:rFonts w:hint="eastAsia" w:ascii="仿宋_GB2312" w:eastAsia="仿宋_GB2312"/>
          <w:b/>
          <w:sz w:val="36"/>
          <w:szCs w:val="36"/>
        </w:rPr>
        <w:t>采购代理机构：广州市白云城市建设投资有限公司</w:t>
      </w:r>
    </w:p>
    <w:p>
      <w:pPr>
        <w:snapToGrid w:val="0"/>
        <w:spacing w:before="156" w:beforeLines="50"/>
        <w:jc w:val="center"/>
        <w:rPr>
          <w:rFonts w:ascii="仿宋_GB2312" w:eastAsia="仿宋_GB2312"/>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567" w:footer="992" w:gutter="0"/>
          <w:cols w:space="720" w:num="1"/>
          <w:docGrid w:type="linesAndChars" w:linePitch="312" w:charSpace="0"/>
        </w:sectPr>
      </w:pPr>
      <w:r>
        <w:rPr>
          <w:rFonts w:hint="eastAsia" w:ascii="仿宋_GB2312" w:eastAsia="仿宋_GB2312"/>
          <w:b/>
          <w:sz w:val="36"/>
          <w:szCs w:val="36"/>
        </w:rPr>
        <w:t>二○二三年</w:t>
      </w:r>
      <w:r>
        <w:rPr>
          <w:rFonts w:hint="eastAsia" w:ascii="仿宋_GB2312" w:eastAsia="仿宋_GB2312"/>
          <w:b/>
          <w:sz w:val="36"/>
          <w:szCs w:val="36"/>
          <w:lang w:val="en-US" w:eastAsia="zh-CN"/>
        </w:rPr>
        <w:t>十</w:t>
      </w:r>
      <w:r>
        <w:rPr>
          <w:rFonts w:ascii="仿宋_GB2312" w:eastAsia="仿宋_GB2312"/>
          <w:b/>
          <w:sz w:val="36"/>
          <w:szCs w:val="36"/>
        </w:rPr>
        <w:t>月</w:t>
      </w:r>
      <w:bookmarkEnd w:id="0"/>
    </w:p>
    <w:p>
      <w:pPr>
        <w:widowControl/>
        <w:spacing w:line="360" w:lineRule="auto"/>
        <w:jc w:val="center"/>
        <w:outlineLvl w:val="0"/>
        <w:rPr>
          <w:b/>
          <w:bCs/>
          <w:sz w:val="30"/>
          <w:szCs w:val="30"/>
        </w:rPr>
      </w:pPr>
      <w:r>
        <w:rPr>
          <w:rFonts w:hint="eastAsia"/>
          <w:b/>
          <w:bCs/>
          <w:sz w:val="28"/>
          <w:szCs w:val="28"/>
        </w:rPr>
        <w:t>采购公告</w:t>
      </w:r>
    </w:p>
    <w:p>
      <w:pPr>
        <w:spacing w:line="360" w:lineRule="auto"/>
        <w:ind w:firstLine="480" w:firstLineChars="200"/>
        <w:jc w:val="left"/>
        <w:rPr>
          <w:rFonts w:ascii="宋体" w:hAnsi="宋体"/>
          <w:sz w:val="24"/>
        </w:rPr>
      </w:pPr>
      <w:r>
        <w:rPr>
          <w:rFonts w:hint="eastAsia" w:ascii="宋体" w:hAnsi="宋体"/>
          <w:sz w:val="24"/>
          <w:u w:val="single"/>
        </w:rPr>
        <w:t>广州市白云城市开发投资集团有限公司2023年9月至2024年8月食材配送服务项目</w:t>
      </w:r>
      <w:r>
        <w:rPr>
          <w:rFonts w:ascii="宋体" w:hAnsi="宋体"/>
          <w:sz w:val="24"/>
        </w:rPr>
        <w:t>招标项目的潜在投标人应在</w:t>
      </w:r>
      <w:r>
        <w:rPr>
          <w:rFonts w:hint="eastAsia" w:ascii="宋体" w:hAnsi="宋体"/>
          <w:sz w:val="24"/>
          <w:u w:val="single"/>
        </w:rPr>
        <w:t>广州市白云区齐富路88号C栋8楼8010室</w:t>
      </w:r>
      <w:r>
        <w:rPr>
          <w:rFonts w:ascii="宋体" w:hAnsi="宋体"/>
          <w:sz w:val="24"/>
        </w:rPr>
        <w:t>获取招标文件，并于</w:t>
      </w:r>
      <w:r>
        <w:rPr>
          <w:rFonts w:ascii="宋体" w:hAnsi="宋体"/>
          <w:sz w:val="24"/>
          <w:u w:val="single"/>
        </w:rPr>
        <w:t>202</w:t>
      </w:r>
      <w:r>
        <w:rPr>
          <w:rFonts w:hint="eastAsia" w:ascii="宋体" w:hAnsi="宋体"/>
          <w:sz w:val="24"/>
          <w:u w:val="single"/>
        </w:rPr>
        <w:t>3</w:t>
      </w:r>
      <w:r>
        <w:rPr>
          <w:rFonts w:ascii="宋体" w:hAnsi="宋体"/>
          <w:sz w:val="24"/>
        </w:rPr>
        <w:t>年</w:t>
      </w:r>
      <w:r>
        <w:rPr>
          <w:rFonts w:hint="eastAsia" w:ascii="宋体" w:hAnsi="宋体"/>
          <w:sz w:val="24"/>
          <w:u w:val="single"/>
          <w:lang w:val="en-US" w:eastAsia="zh-CN"/>
        </w:rPr>
        <w:t>11</w:t>
      </w:r>
      <w:r>
        <w:rPr>
          <w:rFonts w:ascii="宋体" w:hAnsi="宋体"/>
          <w:sz w:val="24"/>
        </w:rPr>
        <w:t>月</w:t>
      </w:r>
      <w:r>
        <w:rPr>
          <w:rFonts w:hint="eastAsia" w:ascii="宋体" w:hAnsi="宋体"/>
          <w:sz w:val="24"/>
          <w:u w:val="single"/>
          <w:lang w:val="en-US" w:eastAsia="zh-CN"/>
        </w:rPr>
        <w:t>03</w:t>
      </w:r>
      <w:r>
        <w:rPr>
          <w:rFonts w:ascii="宋体" w:hAnsi="宋体"/>
          <w:sz w:val="24"/>
        </w:rPr>
        <w:t>日</w:t>
      </w:r>
      <w:r>
        <w:rPr>
          <w:rFonts w:hint="eastAsia" w:ascii="宋体" w:hAnsi="宋体"/>
          <w:sz w:val="24"/>
          <w:u w:val="single"/>
          <w:lang w:val="en-US" w:eastAsia="zh-CN"/>
        </w:rPr>
        <w:t>09</w:t>
      </w:r>
      <w:r>
        <w:rPr>
          <w:rFonts w:ascii="宋体" w:hAnsi="宋体"/>
          <w:sz w:val="24"/>
        </w:rPr>
        <w:t>点</w:t>
      </w:r>
      <w:r>
        <w:rPr>
          <w:rFonts w:hint="eastAsia" w:ascii="宋体" w:hAnsi="宋体"/>
          <w:sz w:val="24"/>
          <w:u w:val="single"/>
          <w:lang w:val="en-US" w:eastAsia="zh-CN"/>
        </w:rPr>
        <w:t>30</w:t>
      </w:r>
      <w:r>
        <w:rPr>
          <w:rFonts w:ascii="宋体" w:hAnsi="宋体"/>
          <w:sz w:val="24"/>
        </w:rPr>
        <w:t>分（北京时间）前递交投标文件。</w:t>
      </w:r>
    </w:p>
    <w:p>
      <w:pPr>
        <w:spacing w:line="360" w:lineRule="auto"/>
        <w:ind w:firstLine="482" w:firstLineChars="200"/>
        <w:rPr>
          <w:rFonts w:ascii="宋体" w:hAnsi="宋体"/>
          <w:b/>
          <w:bCs/>
          <w:sz w:val="24"/>
        </w:rPr>
      </w:pPr>
      <w:r>
        <w:rPr>
          <w:rFonts w:hint="eastAsia" w:ascii="宋体" w:hAnsi="宋体"/>
          <w:b/>
          <w:bCs/>
          <w:sz w:val="24"/>
        </w:rPr>
        <w:t>一、项目基本情况</w:t>
      </w:r>
    </w:p>
    <w:p>
      <w:pPr>
        <w:spacing w:line="360" w:lineRule="auto"/>
        <w:ind w:firstLine="480" w:firstLineChars="200"/>
        <w:rPr>
          <w:rFonts w:ascii="宋体" w:hAnsi="宋体"/>
          <w:sz w:val="24"/>
        </w:rPr>
      </w:pPr>
      <w:r>
        <w:rPr>
          <w:rFonts w:hint="eastAsia" w:ascii="宋体" w:hAnsi="宋体"/>
          <w:sz w:val="24"/>
        </w:rPr>
        <w:t>项目编号：</w:t>
      </w:r>
      <w:r>
        <w:rPr>
          <w:rFonts w:hint="eastAsia" w:ascii="宋体" w:hAnsi="宋体"/>
          <w:sz w:val="24"/>
          <w:u w:val="single"/>
        </w:rPr>
        <w:t>BYJSCG-23-0005</w:t>
      </w:r>
    </w:p>
    <w:p>
      <w:pPr>
        <w:spacing w:line="360" w:lineRule="auto"/>
        <w:ind w:firstLine="480" w:firstLineChars="200"/>
        <w:rPr>
          <w:rFonts w:ascii="宋体" w:hAnsi="宋体"/>
          <w:sz w:val="24"/>
        </w:rPr>
      </w:pPr>
      <w:r>
        <w:rPr>
          <w:rFonts w:hint="eastAsia" w:ascii="宋体" w:hAnsi="宋体"/>
          <w:sz w:val="24"/>
        </w:rPr>
        <w:t>项目名称：</w:t>
      </w:r>
      <w:r>
        <w:rPr>
          <w:rFonts w:hint="eastAsia" w:ascii="宋体" w:hAnsi="宋体"/>
          <w:sz w:val="24"/>
          <w:u w:val="single"/>
        </w:rPr>
        <w:t>广州市白云城市开发投资集团有限公司2023年9月至2024年8月食材配送服务项目</w:t>
      </w:r>
    </w:p>
    <w:p>
      <w:pPr>
        <w:spacing w:line="360" w:lineRule="auto"/>
        <w:ind w:firstLine="480" w:firstLineChars="200"/>
        <w:rPr>
          <w:rFonts w:ascii="宋体" w:hAnsi="宋体"/>
          <w:sz w:val="24"/>
        </w:rPr>
      </w:pPr>
      <w:r>
        <w:rPr>
          <w:rFonts w:hint="eastAsia" w:ascii="宋体" w:hAnsi="宋体"/>
          <w:sz w:val="24"/>
        </w:rPr>
        <w:t>预算金额（元）：</w:t>
      </w:r>
      <w:r>
        <w:rPr>
          <w:rFonts w:hint="eastAsia" w:ascii="宋体" w:hAnsi="宋体"/>
          <w:sz w:val="24"/>
          <w:u w:val="single"/>
        </w:rPr>
        <w:t>1680000.00元，每月单价为140000.00元；</w:t>
      </w:r>
    </w:p>
    <w:p>
      <w:pPr>
        <w:spacing w:line="360" w:lineRule="auto"/>
        <w:ind w:firstLine="480" w:firstLineChars="200"/>
        <w:rPr>
          <w:rFonts w:ascii="宋体" w:hAnsi="宋体"/>
          <w:sz w:val="24"/>
        </w:rPr>
      </w:pPr>
      <w:r>
        <w:rPr>
          <w:rFonts w:hint="eastAsia" w:ascii="宋体" w:hAnsi="宋体"/>
          <w:sz w:val="24"/>
        </w:rPr>
        <w:t>最高投标限价（元）：</w:t>
      </w:r>
      <w:r>
        <w:rPr>
          <w:rFonts w:hint="eastAsia" w:ascii="宋体" w:hAnsi="宋体"/>
          <w:sz w:val="24"/>
          <w:u w:val="single"/>
        </w:rPr>
        <w:t>1680000.00元，每月单价限价为140000.00元；</w:t>
      </w:r>
    </w:p>
    <w:p>
      <w:pPr>
        <w:spacing w:line="360" w:lineRule="auto"/>
        <w:ind w:firstLine="480" w:firstLineChars="200"/>
        <w:rPr>
          <w:rFonts w:ascii="宋体" w:hAnsi="宋体"/>
          <w:sz w:val="24"/>
        </w:rPr>
      </w:pPr>
      <w:r>
        <w:rPr>
          <w:rFonts w:hint="eastAsia" w:ascii="宋体" w:hAnsi="宋体"/>
          <w:sz w:val="24"/>
        </w:rPr>
        <w:t>采购需求：（包括但不限于标的的名称、数量、简要技术需求或服务要求等）</w:t>
      </w:r>
    </w:p>
    <w:p>
      <w:pPr>
        <w:spacing w:line="360" w:lineRule="auto"/>
        <w:ind w:firstLine="480" w:firstLineChars="200"/>
        <w:rPr>
          <w:rFonts w:ascii="宋体" w:hAnsi="宋体"/>
          <w:sz w:val="24"/>
        </w:rPr>
      </w:pPr>
      <w:r>
        <w:rPr>
          <w:rFonts w:ascii="宋体" w:hAnsi="宋体"/>
          <w:sz w:val="24"/>
        </w:rPr>
        <w:t>1、标的名称：</w:t>
      </w:r>
      <w:r>
        <w:rPr>
          <w:rFonts w:hint="eastAsia" w:ascii="宋体" w:hAnsi="宋体"/>
          <w:sz w:val="24"/>
          <w:u w:val="single"/>
        </w:rPr>
        <w:t>广州市白云城市开发投资集团有限公司2023年9月至2024年8月食材配送服务项目</w:t>
      </w:r>
    </w:p>
    <w:p>
      <w:pPr>
        <w:spacing w:line="360" w:lineRule="auto"/>
        <w:ind w:firstLine="480" w:firstLineChars="200"/>
        <w:rPr>
          <w:rFonts w:ascii="宋体" w:hAnsi="宋体"/>
          <w:sz w:val="24"/>
          <w:u w:val="single"/>
        </w:rPr>
      </w:pPr>
      <w:r>
        <w:rPr>
          <w:rFonts w:ascii="宋体" w:hAnsi="宋体"/>
          <w:sz w:val="24"/>
        </w:rPr>
        <w:t>2、标的数量：</w:t>
      </w:r>
      <w:r>
        <w:rPr>
          <w:rFonts w:hint="eastAsia" w:ascii="宋体" w:hAnsi="宋体"/>
          <w:sz w:val="24"/>
          <w:u w:val="single"/>
        </w:rPr>
        <w:t>1项</w:t>
      </w:r>
    </w:p>
    <w:p>
      <w:pPr>
        <w:spacing w:line="360" w:lineRule="auto"/>
        <w:ind w:firstLine="480" w:firstLineChars="200"/>
        <w:rPr>
          <w:rFonts w:ascii="宋体" w:hAnsi="宋体"/>
          <w:sz w:val="24"/>
        </w:rPr>
      </w:pPr>
      <w:r>
        <w:rPr>
          <w:rFonts w:ascii="宋体" w:hAnsi="宋体"/>
          <w:sz w:val="24"/>
        </w:rPr>
        <w:t>3、简要技术需求或服务要求</w:t>
      </w:r>
      <w:r>
        <w:rPr>
          <w:rFonts w:hint="eastAsia" w:ascii="宋体" w:hAnsi="宋体"/>
          <w:sz w:val="24"/>
        </w:rPr>
        <w:t>：</w:t>
      </w:r>
    </w:p>
    <w:p>
      <w:pPr>
        <w:spacing w:line="360" w:lineRule="auto"/>
        <w:ind w:firstLine="480" w:firstLineChars="200"/>
        <w:rPr>
          <w:rFonts w:ascii="宋体" w:hAnsi="宋体"/>
          <w:kern w:val="0"/>
          <w:sz w:val="24"/>
        </w:rPr>
      </w:pPr>
      <w:r>
        <w:rPr>
          <w:rFonts w:hint="eastAsia" w:ascii="宋体" w:hAnsi="宋体"/>
          <w:kern w:val="0"/>
          <w:sz w:val="24"/>
        </w:rPr>
        <w:t>（一）</w:t>
      </w:r>
      <w:r>
        <w:rPr>
          <w:rFonts w:hint="eastAsia" w:ascii="宋体" w:hAnsi="宋体"/>
          <w:kern w:val="0"/>
          <w:sz w:val="24"/>
        </w:rPr>
        <w:tab/>
      </w:r>
      <w:r>
        <w:rPr>
          <w:rFonts w:hint="eastAsia" w:ascii="宋体" w:hAnsi="宋体"/>
          <w:kern w:val="0"/>
          <w:sz w:val="24"/>
        </w:rPr>
        <w:tab/>
      </w:r>
      <w:r>
        <w:rPr>
          <w:rFonts w:hint="eastAsia" w:ascii="宋体" w:hAnsi="宋体"/>
          <w:kern w:val="0"/>
          <w:sz w:val="24"/>
        </w:rPr>
        <w:t>采购项目内容</w:t>
      </w:r>
    </w:p>
    <w:tbl>
      <w:tblPr>
        <w:tblStyle w:val="6"/>
        <w:tblW w:w="99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0"/>
        <w:gridCol w:w="1290"/>
        <w:gridCol w:w="1215"/>
        <w:gridCol w:w="2269"/>
        <w:gridCol w:w="2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40" w:after="40" w:line="360" w:lineRule="auto"/>
              <w:jc w:val="center"/>
              <w:rPr>
                <w:rFonts w:ascii="宋体" w:hAnsi="宋体"/>
                <w:b/>
                <w:bCs/>
                <w:sz w:val="24"/>
              </w:rPr>
            </w:pPr>
            <w:r>
              <w:rPr>
                <w:rFonts w:ascii="宋体" w:hAnsi="宋体"/>
                <w:b/>
                <w:bCs/>
                <w:sz w:val="24"/>
              </w:rPr>
              <w:t>序号</w:t>
            </w:r>
          </w:p>
        </w:tc>
        <w:tc>
          <w:tcPr>
            <w:tcW w:w="2400" w:type="dxa"/>
            <w:vAlign w:val="center"/>
          </w:tcPr>
          <w:p>
            <w:pPr>
              <w:spacing w:before="40" w:after="40" w:line="360" w:lineRule="auto"/>
              <w:jc w:val="center"/>
              <w:rPr>
                <w:rFonts w:ascii="宋体" w:hAnsi="宋体"/>
                <w:b/>
                <w:bCs/>
                <w:sz w:val="24"/>
              </w:rPr>
            </w:pPr>
            <w:r>
              <w:rPr>
                <w:rFonts w:hint="eastAsia" w:ascii="宋体" w:hAnsi="宋体"/>
                <w:b/>
                <w:bCs/>
                <w:sz w:val="24"/>
              </w:rPr>
              <w:t>服务内容</w:t>
            </w:r>
          </w:p>
        </w:tc>
        <w:tc>
          <w:tcPr>
            <w:tcW w:w="1290" w:type="dxa"/>
            <w:vAlign w:val="center"/>
          </w:tcPr>
          <w:p>
            <w:pPr>
              <w:spacing w:before="40" w:after="40" w:line="360" w:lineRule="auto"/>
              <w:jc w:val="center"/>
              <w:rPr>
                <w:rFonts w:ascii="宋体" w:hAnsi="宋体"/>
                <w:b/>
                <w:bCs/>
                <w:sz w:val="24"/>
              </w:rPr>
            </w:pPr>
            <w:r>
              <w:rPr>
                <w:rFonts w:ascii="宋体" w:hAnsi="宋体"/>
                <w:b/>
                <w:bCs/>
                <w:sz w:val="24"/>
              </w:rPr>
              <w:t>单位</w:t>
            </w:r>
          </w:p>
        </w:tc>
        <w:tc>
          <w:tcPr>
            <w:tcW w:w="1215" w:type="dxa"/>
            <w:vAlign w:val="center"/>
          </w:tcPr>
          <w:p>
            <w:pPr>
              <w:spacing w:before="40" w:after="40" w:line="360" w:lineRule="auto"/>
              <w:jc w:val="center"/>
              <w:rPr>
                <w:rFonts w:ascii="宋体" w:hAnsi="宋体"/>
                <w:b/>
                <w:bCs/>
                <w:sz w:val="24"/>
              </w:rPr>
            </w:pPr>
            <w:r>
              <w:rPr>
                <w:rFonts w:ascii="宋体" w:hAnsi="宋体"/>
                <w:b/>
                <w:bCs/>
                <w:sz w:val="24"/>
              </w:rPr>
              <w:t>数量</w:t>
            </w:r>
          </w:p>
        </w:tc>
        <w:tc>
          <w:tcPr>
            <w:tcW w:w="2269" w:type="dxa"/>
            <w:vAlign w:val="center"/>
          </w:tcPr>
          <w:p>
            <w:pPr>
              <w:spacing w:before="40" w:after="40" w:line="360" w:lineRule="auto"/>
              <w:jc w:val="center"/>
              <w:rPr>
                <w:rFonts w:ascii="宋体" w:hAnsi="宋体"/>
                <w:b/>
                <w:bCs/>
                <w:sz w:val="24"/>
              </w:rPr>
            </w:pPr>
            <w:r>
              <w:rPr>
                <w:rFonts w:hint="eastAsia" w:ascii="宋体" w:hAnsi="宋体"/>
                <w:b/>
                <w:bCs/>
                <w:sz w:val="24"/>
              </w:rPr>
              <w:t>最高投标限价</w:t>
            </w:r>
          </w:p>
        </w:tc>
        <w:tc>
          <w:tcPr>
            <w:tcW w:w="2111" w:type="dxa"/>
            <w:vAlign w:val="center"/>
          </w:tcPr>
          <w:p>
            <w:pPr>
              <w:spacing w:before="40" w:after="40" w:line="360" w:lineRule="auto"/>
              <w:jc w:val="center"/>
              <w:rPr>
                <w:rFonts w:ascii="宋体" w:hAnsi="宋体"/>
                <w:b/>
                <w:bCs/>
                <w:sz w:val="24"/>
              </w:rPr>
            </w:pPr>
            <w:r>
              <w:rPr>
                <w:rFonts w:hint="eastAsia" w:ascii="宋体" w:hAnsi="宋体"/>
                <w:b/>
                <w:bCs/>
                <w:sz w:val="24"/>
              </w:rPr>
              <w:t>每月单价限价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bottom w:val="single" w:color="auto" w:sz="12" w:space="0"/>
            </w:tcBorders>
            <w:vAlign w:val="center"/>
          </w:tcPr>
          <w:p>
            <w:pPr>
              <w:spacing w:line="360" w:lineRule="auto"/>
              <w:jc w:val="center"/>
              <w:rPr>
                <w:sz w:val="24"/>
              </w:rPr>
            </w:pPr>
            <w:r>
              <w:rPr>
                <w:rFonts w:hint="eastAsia" w:ascii="宋体" w:hAnsi="宋体"/>
                <w:bCs/>
                <w:sz w:val="24"/>
              </w:rPr>
              <w:t>1</w:t>
            </w:r>
          </w:p>
        </w:tc>
        <w:tc>
          <w:tcPr>
            <w:tcW w:w="2400"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食材配送服务</w:t>
            </w:r>
          </w:p>
        </w:tc>
        <w:tc>
          <w:tcPr>
            <w:tcW w:w="1290"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项</w:t>
            </w:r>
          </w:p>
        </w:tc>
        <w:tc>
          <w:tcPr>
            <w:tcW w:w="1215"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1</w:t>
            </w:r>
          </w:p>
        </w:tc>
        <w:tc>
          <w:tcPr>
            <w:tcW w:w="2269" w:type="dxa"/>
            <w:tcBorders>
              <w:bottom w:val="single" w:color="auto" w:sz="12" w:space="0"/>
            </w:tcBorders>
            <w:vAlign w:val="center"/>
          </w:tcPr>
          <w:p>
            <w:pPr>
              <w:spacing w:before="40" w:after="40" w:line="360" w:lineRule="auto"/>
              <w:jc w:val="center"/>
              <w:rPr>
                <w:sz w:val="24"/>
              </w:rPr>
            </w:pPr>
            <w:r>
              <w:rPr>
                <w:rFonts w:hint="eastAsia" w:ascii="宋体" w:hAnsi="宋体"/>
                <w:sz w:val="24"/>
              </w:rPr>
              <w:t>1680000.00元</w:t>
            </w:r>
          </w:p>
        </w:tc>
        <w:tc>
          <w:tcPr>
            <w:tcW w:w="2111" w:type="dxa"/>
            <w:tcBorders>
              <w:bottom w:val="single" w:color="auto" w:sz="12" w:space="0"/>
            </w:tcBorders>
            <w:vAlign w:val="center"/>
          </w:tcPr>
          <w:p>
            <w:pPr>
              <w:spacing w:before="40" w:after="40" w:line="360" w:lineRule="auto"/>
              <w:jc w:val="center"/>
              <w:rPr>
                <w:rFonts w:ascii="宋体" w:hAnsi="宋体"/>
                <w:sz w:val="24"/>
              </w:rPr>
            </w:pPr>
            <w:r>
              <w:rPr>
                <w:rFonts w:hint="eastAsia" w:ascii="宋体" w:hAnsi="宋体"/>
                <w:sz w:val="24"/>
              </w:rPr>
              <w:t>140000.00元</w:t>
            </w:r>
          </w:p>
        </w:tc>
      </w:tr>
    </w:tbl>
    <w:p>
      <w:pPr>
        <w:spacing w:line="360" w:lineRule="auto"/>
        <w:ind w:firstLine="480" w:firstLineChars="200"/>
        <w:rPr>
          <w:rFonts w:ascii="宋体" w:hAnsi="宋体"/>
          <w:kern w:val="0"/>
          <w:sz w:val="24"/>
        </w:rPr>
      </w:pPr>
      <w:r>
        <w:rPr>
          <w:rFonts w:hint="eastAsia" w:ascii="宋体" w:hAnsi="宋体"/>
          <w:kern w:val="0"/>
          <w:sz w:val="24"/>
        </w:rPr>
        <w:t>详细技术规范请参阅采购文件中的用户需求书。投标人必须对全部内容进行投标报价，如有缺漏或超出最高投标限价或超出每月单价限价，将导致投标无效。</w:t>
      </w:r>
    </w:p>
    <w:p>
      <w:pPr>
        <w:spacing w:line="360" w:lineRule="auto"/>
        <w:ind w:firstLine="480" w:firstLineChars="200"/>
        <w:rPr>
          <w:rFonts w:ascii="宋体" w:hAnsi="宋体"/>
          <w:kern w:val="0"/>
          <w:sz w:val="24"/>
        </w:rPr>
      </w:pPr>
      <w:r>
        <w:rPr>
          <w:rFonts w:hint="eastAsia" w:ascii="宋体" w:hAnsi="宋体"/>
          <w:kern w:val="0"/>
          <w:sz w:val="24"/>
        </w:rPr>
        <w:t>本项目采购本国产品。</w:t>
      </w:r>
    </w:p>
    <w:p>
      <w:pPr>
        <w:autoSpaceDE w:val="0"/>
        <w:autoSpaceDN w:val="0"/>
        <w:spacing w:line="360" w:lineRule="auto"/>
        <w:ind w:firstLine="480" w:firstLineChars="200"/>
        <w:rPr>
          <w:rFonts w:ascii="宋体" w:hAnsi="宋体"/>
          <w:sz w:val="24"/>
        </w:rPr>
      </w:pPr>
      <w:r>
        <w:rPr>
          <w:rFonts w:hint="eastAsia" w:ascii="宋体" w:hAnsi="宋体"/>
          <w:kern w:val="0"/>
          <w:sz w:val="24"/>
        </w:rPr>
        <w:t>（</w:t>
      </w:r>
      <w:r>
        <w:rPr>
          <w:rFonts w:hint="eastAsia" w:ascii="宋体" w:hAnsi="宋体"/>
          <w:kern w:val="0"/>
          <w:sz w:val="24"/>
          <w:lang w:val="en-US" w:eastAsia="zh-CN"/>
        </w:rPr>
        <w:t>二</w:t>
      </w:r>
      <w:r>
        <w:rPr>
          <w:rFonts w:hint="eastAsia" w:ascii="宋体" w:hAnsi="宋体"/>
          <w:kern w:val="0"/>
          <w:sz w:val="24"/>
        </w:rPr>
        <w:t>）</w:t>
      </w:r>
      <w:r>
        <w:rPr>
          <w:rFonts w:hint="eastAsia" w:ascii="宋体" w:hAnsi="宋体"/>
          <w:sz w:val="24"/>
        </w:rPr>
        <w:t>合同履行期限：</w:t>
      </w:r>
      <w:r>
        <w:rPr>
          <w:rFonts w:hint="eastAsia" w:ascii="宋体" w:hAnsi="宋体"/>
          <w:sz w:val="24"/>
          <w:u w:val="single"/>
        </w:rPr>
        <w:t>服务期限为1年。</w:t>
      </w:r>
    </w:p>
    <w:p>
      <w:pPr>
        <w:spacing w:line="360" w:lineRule="auto"/>
        <w:ind w:firstLine="482" w:firstLineChars="200"/>
        <w:rPr>
          <w:rFonts w:ascii="宋体" w:hAnsi="宋体"/>
          <w:b/>
          <w:bCs/>
          <w:sz w:val="24"/>
        </w:rPr>
      </w:pPr>
      <w:r>
        <w:rPr>
          <w:rFonts w:hint="eastAsia" w:ascii="宋体" w:hAnsi="宋体"/>
          <w:b/>
          <w:bCs/>
          <w:sz w:val="24"/>
        </w:rPr>
        <w:t>二、</w:t>
      </w:r>
      <w:r>
        <w:rPr>
          <w:rFonts w:ascii="宋体" w:hAnsi="宋体"/>
          <w:b/>
          <w:bCs/>
          <w:sz w:val="24"/>
        </w:rPr>
        <w:t>申请人的</w:t>
      </w:r>
      <w:r>
        <w:rPr>
          <w:rFonts w:hint="eastAsia" w:ascii="宋体" w:hAnsi="宋体"/>
          <w:b/>
          <w:bCs/>
          <w:sz w:val="24"/>
        </w:rPr>
        <w:t>资格要求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、投标人参加投标的意思表达清楚，投标人代表被授权有效。</w:t>
      </w:r>
    </w:p>
    <w:p>
      <w:pPr>
        <w:spacing w:line="360" w:lineRule="auto"/>
        <w:ind w:firstLine="480" w:firstLineChars="200"/>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投标人具有独立法人或其授权的分支机构资格，持有工商行政管理部门核发的法人营业执照或事业单位法人证书或社会团体法人登记证书，按国家法律经营。（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如投标人为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3、</w:t>
      </w:r>
      <w:r>
        <w:rPr>
          <w:rFonts w:hint="eastAsia" w:ascii="宋体" w:hAnsi="宋体"/>
          <w:bCs/>
          <w:kern w:val="0"/>
          <w:sz w:val="24"/>
        </w:rPr>
        <w:t>具有</w:t>
      </w:r>
      <w:r>
        <w:rPr>
          <w:rFonts w:hint="eastAsia" w:ascii="宋体" w:hAnsi="宋体" w:eastAsia="宋体" w:cs="Times New Roman"/>
          <w:kern w:val="0"/>
          <w:sz w:val="24"/>
          <w:szCs w:val="24"/>
          <w:lang w:val="en-US" w:eastAsia="zh-CN" w:bidi="ar-SA"/>
        </w:rPr>
        <w:t>良好</w:t>
      </w:r>
      <w:r>
        <w:rPr>
          <w:rFonts w:hint="eastAsia" w:ascii="宋体" w:hAnsi="宋体"/>
          <w:bCs/>
          <w:kern w:val="0"/>
          <w:sz w:val="24"/>
        </w:rPr>
        <w:t>的商业信誉和健全的财务会计制度</w:t>
      </w:r>
      <w:r>
        <w:rPr>
          <w:rFonts w:hint="eastAsia" w:ascii="宋体" w:hAnsi="宋体"/>
          <w:bCs/>
          <w:kern w:val="0"/>
          <w:sz w:val="24"/>
          <w:lang w:eastAsia="zh-CN"/>
        </w:rPr>
        <w:t>，</w:t>
      </w:r>
      <w:r>
        <w:rPr>
          <w:rFonts w:hint="eastAsia" w:ascii="宋体" w:hAnsi="宋体"/>
          <w:bCs/>
          <w:kern w:val="0"/>
          <w:sz w:val="24"/>
        </w:rPr>
        <w:t>有依法缴纳税收和社会保障资金的良好</w:t>
      </w:r>
      <w:r>
        <w:rPr>
          <w:rFonts w:hint="eastAsia" w:ascii="宋体" w:hAnsi="宋体" w:eastAsia="宋体" w:cs="Times New Roman"/>
          <w:kern w:val="0"/>
          <w:sz w:val="24"/>
          <w:szCs w:val="24"/>
          <w:lang w:val="en-US" w:eastAsia="zh-CN" w:bidi="ar-SA"/>
        </w:rPr>
        <w:t>记录</w:t>
      </w:r>
      <w:r>
        <w:rPr>
          <w:rFonts w:hint="eastAsia" w:ascii="宋体" w:hAnsi="宋体"/>
          <w:bCs/>
          <w:kern w:val="0"/>
          <w:sz w:val="24"/>
          <w:lang w:eastAsia="zh-CN"/>
        </w:rPr>
        <w:t>，</w:t>
      </w:r>
      <w:r>
        <w:rPr>
          <w:rFonts w:hint="eastAsia" w:ascii="宋体" w:hAnsi="宋体"/>
          <w:bCs/>
          <w:kern w:val="0"/>
          <w:sz w:val="24"/>
        </w:rPr>
        <w:t>履行合同所必需的设备和专业技术能力（提供《投标人资格声明函》）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4、</w:t>
      </w:r>
      <w:r>
        <w:rPr>
          <w:rFonts w:hint="eastAsia" w:ascii="宋体" w:hAnsi="宋体"/>
          <w:bCs/>
          <w:kern w:val="0"/>
          <w:sz w:val="24"/>
        </w:rPr>
        <w:t>参加采购活动前3年内，在经营活动中没有重大违法记录（提供《投标人资格声明函》）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rPr>
        <w:t>注：重大</w:t>
      </w:r>
      <w:r>
        <w:rPr>
          <w:rFonts w:hint="eastAsia" w:ascii="宋体" w:hAnsi="宋体"/>
          <w:kern w:val="0"/>
          <w:sz w:val="24"/>
        </w:rPr>
        <w:t>违法</w:t>
      </w:r>
      <w:r>
        <w:rPr>
          <w:rFonts w:hint="eastAsia" w:ascii="宋体" w:hAnsi="宋体"/>
          <w:bCs/>
          <w:kern w:val="0"/>
          <w:sz w:val="24"/>
        </w:rPr>
        <w:t>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5、</w:t>
      </w:r>
      <w:r>
        <w:rPr>
          <w:rFonts w:hint="eastAsia" w:ascii="宋体" w:hAnsi="宋体"/>
          <w:kern w:val="0"/>
          <w:sz w:val="24"/>
        </w:rPr>
        <w:t>单位</w:t>
      </w:r>
      <w:r>
        <w:rPr>
          <w:rFonts w:hint="eastAsia" w:ascii="宋体" w:hAnsi="宋体"/>
          <w:bCs/>
          <w:kern w:val="0"/>
          <w:sz w:val="24"/>
        </w:rPr>
        <w:t>负责人为同一人或者存在直接控股、管理关系的不同投标人，不得参加同一合同项下的采购活动（提供《投标人资格声明函》）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投标人未被列入“信用中国”网站（www.creditchina.gov.cn）“记录失信被执行人或重大税收违法案件当事人名单”记录名单（①以评标委员会于开标当天资格审查时在以上网站的查询结果为准，如在上述网站查询结果均显示没有相关记录，视为没有上述不良信用记录；②若评标委员会在以上网站查询不到该投标人相关记录的，以投标人出具的承诺函为准，并视为没有上述不良信用记录）。</w:t>
      </w:r>
    </w:p>
    <w:p>
      <w:pPr>
        <w:spacing w:line="360" w:lineRule="auto"/>
        <w:ind w:firstLine="480" w:firstLineChars="200"/>
        <w:rPr>
          <w:rFonts w:ascii="宋体" w:hAnsi="宋体"/>
          <w:b/>
          <w:strike/>
          <w:kern w:val="0"/>
          <w:sz w:val="24"/>
        </w:rPr>
      </w:pPr>
      <w:r>
        <w:rPr>
          <w:rFonts w:hint="eastAsia" w:ascii="宋体" w:hAnsi="宋体"/>
          <w:kern w:val="0"/>
          <w:sz w:val="24"/>
          <w:lang w:val="en-US" w:eastAsia="zh-CN"/>
        </w:rPr>
        <w:t>7、</w:t>
      </w:r>
      <w:r>
        <w:rPr>
          <w:rFonts w:hint="eastAsia" w:ascii="宋体" w:hAnsi="宋体"/>
          <w:bCs/>
          <w:kern w:val="0"/>
          <w:sz w:val="24"/>
        </w:rPr>
        <w:t>未进行投标登记的投标人，不得参加本项目的采购活动。</w:t>
      </w:r>
    </w:p>
    <w:p>
      <w:pPr>
        <w:spacing w:line="360" w:lineRule="auto"/>
        <w:ind w:firstLine="480" w:firstLineChars="200"/>
        <w:rPr>
          <w:rFonts w:hint="eastAsia" w:ascii="宋体" w:hAnsi="宋体"/>
          <w:kern w:val="0"/>
          <w:sz w:val="24"/>
          <w:lang w:val="en-US" w:eastAsia="zh-CN"/>
        </w:rPr>
      </w:pPr>
      <w:r>
        <w:rPr>
          <w:rFonts w:hint="eastAsia" w:ascii="宋体" w:hAnsi="宋体"/>
          <w:kern w:val="0"/>
          <w:sz w:val="24"/>
          <w:lang w:val="en-US" w:eastAsia="zh-CN"/>
        </w:rPr>
        <w:t>8、投标人未在以往投标中因不诚信行为或不充分履约行为被本项目招标人书面拒绝投标的；（详见采购公告附件一《被本项目招标人书面拒绝投标的企业名单》）。</w:t>
      </w:r>
    </w:p>
    <w:p>
      <w:pPr>
        <w:spacing w:line="360" w:lineRule="auto"/>
        <w:ind w:firstLine="480" w:firstLineChars="200"/>
        <w:rPr>
          <w:rFonts w:ascii="宋体" w:hAnsi="宋体"/>
          <w:sz w:val="24"/>
        </w:rPr>
      </w:pPr>
      <w:r>
        <w:rPr>
          <w:rFonts w:hint="eastAsia" w:ascii="宋体" w:hAnsi="宋体" w:cs="Times New Roman"/>
          <w:kern w:val="0"/>
          <w:sz w:val="24"/>
          <w:szCs w:val="24"/>
          <w:lang w:val="en-US" w:eastAsia="zh-CN" w:bidi="ar-SA"/>
        </w:rPr>
        <w:t>9</w:t>
      </w:r>
      <w:r>
        <w:rPr>
          <w:rFonts w:hint="eastAsia" w:ascii="宋体" w:hAnsi="宋体" w:eastAsia="宋体" w:cs="Times New Roman"/>
          <w:kern w:val="0"/>
          <w:sz w:val="24"/>
          <w:szCs w:val="24"/>
          <w:lang w:val="en-US" w:eastAsia="zh-CN" w:bidi="ar-SA"/>
        </w:rPr>
        <w:t>、</w:t>
      </w:r>
      <w:r>
        <w:rPr>
          <w:rFonts w:hint="eastAsia" w:ascii="宋体" w:hAnsi="宋体"/>
          <w:sz w:val="24"/>
        </w:rPr>
        <w:t>本项目</w:t>
      </w:r>
      <w:r>
        <w:rPr>
          <w:rFonts w:hint="eastAsia" w:ascii="宋体" w:hAnsi="宋体"/>
          <w:sz w:val="24"/>
          <w:u w:val="single"/>
        </w:rPr>
        <w:t>不接受</w:t>
      </w:r>
      <w:r>
        <w:rPr>
          <w:rFonts w:hint="eastAsia" w:ascii="宋体" w:hAnsi="宋体"/>
          <w:sz w:val="24"/>
        </w:rPr>
        <w:t>联合体投标。</w:t>
      </w:r>
    </w:p>
    <w:p>
      <w:pPr>
        <w:spacing w:line="360" w:lineRule="auto"/>
        <w:ind w:firstLine="480" w:firstLineChars="200"/>
        <w:rPr>
          <w:rFonts w:hint="default" w:ascii="宋体" w:hAnsi="宋体" w:eastAsia="宋体" w:cs="Times New Roman"/>
          <w:kern w:val="0"/>
          <w:sz w:val="24"/>
          <w:szCs w:val="24"/>
          <w:lang w:val="en-US" w:eastAsia="zh-CN" w:bidi="ar-SA"/>
        </w:rPr>
      </w:pPr>
      <w:r>
        <w:rPr>
          <w:rFonts w:hint="eastAsia" w:ascii="宋体" w:hAnsi="宋体"/>
          <w:kern w:val="0"/>
          <w:sz w:val="24"/>
          <w:lang w:val="en-US" w:eastAsia="zh-CN"/>
        </w:rPr>
        <w:t>10、法律</w:t>
      </w:r>
      <w:r>
        <w:rPr>
          <w:rFonts w:hint="eastAsia" w:ascii="宋体" w:hAnsi="宋体" w:eastAsia="宋体" w:cs="Times New Roman"/>
          <w:kern w:val="0"/>
          <w:sz w:val="24"/>
          <w:szCs w:val="24"/>
          <w:lang w:val="en-US" w:eastAsia="zh-CN" w:bidi="ar-SA"/>
        </w:rPr>
        <w:t>、法规规定的其他要求</w:t>
      </w:r>
      <w:r>
        <w:rPr>
          <w:rFonts w:hint="eastAsia" w:ascii="宋体" w:hAnsi="宋体"/>
          <w:bCs/>
          <w:kern w:val="0"/>
          <w:sz w:val="24"/>
        </w:rPr>
        <w:t>（提供《投标人资格声明函》）</w:t>
      </w:r>
      <w:r>
        <w:rPr>
          <w:rFonts w:hint="eastAsia" w:ascii="宋体" w:hAnsi="宋体" w:eastAsia="宋体" w:cs="Times New Roman"/>
          <w:kern w:val="0"/>
          <w:sz w:val="24"/>
          <w:szCs w:val="24"/>
          <w:lang w:val="en-US" w:eastAsia="zh-CN" w:bidi="ar-SA"/>
        </w:rPr>
        <w:t>。</w:t>
      </w:r>
    </w:p>
    <w:p>
      <w:pPr>
        <w:tabs>
          <w:tab w:val="left" w:pos="7980"/>
        </w:tabs>
        <w:spacing w:line="360" w:lineRule="auto"/>
        <w:ind w:firstLine="482" w:firstLineChars="200"/>
        <w:rPr>
          <w:rFonts w:ascii="宋体" w:hAnsi="宋体"/>
          <w:b/>
          <w:bCs/>
          <w:sz w:val="24"/>
        </w:rPr>
      </w:pPr>
      <w:r>
        <w:rPr>
          <w:rFonts w:hint="eastAsia" w:ascii="宋体" w:hAnsi="宋体"/>
          <w:b/>
          <w:bCs/>
          <w:sz w:val="24"/>
        </w:rPr>
        <w:t>三、获取招标文件及投标登记</w:t>
      </w:r>
    </w:p>
    <w:p>
      <w:pPr>
        <w:spacing w:line="360" w:lineRule="auto"/>
        <w:ind w:firstLine="480" w:firstLineChars="200"/>
        <w:rPr>
          <w:rFonts w:ascii="宋体" w:hAnsi="宋体"/>
          <w:sz w:val="24"/>
        </w:rPr>
      </w:pPr>
      <w:r>
        <w:rPr>
          <w:rFonts w:hint="eastAsia" w:ascii="宋体" w:hAnsi="宋体"/>
          <w:sz w:val="24"/>
        </w:rPr>
        <w:t>投标登记及招标文件获取时间：</w:t>
      </w:r>
      <w:r>
        <w:rPr>
          <w:rFonts w:hint="eastAsia" w:ascii="宋体" w:hAnsi="宋体"/>
          <w:sz w:val="24"/>
          <w:u w:val="single"/>
        </w:rPr>
        <w:t>20</w:t>
      </w:r>
      <w:r>
        <w:rPr>
          <w:rFonts w:ascii="宋体" w:hAnsi="宋体"/>
          <w:sz w:val="24"/>
          <w:u w:val="single"/>
        </w:rPr>
        <w:t>2</w:t>
      </w:r>
      <w:r>
        <w:rPr>
          <w:rFonts w:hint="eastAsia" w:ascii="宋体" w:hAnsi="宋体"/>
          <w:sz w:val="24"/>
          <w:u w:val="single"/>
        </w:rPr>
        <w:t>3</w:t>
      </w:r>
      <w:r>
        <w:rPr>
          <w:rFonts w:hint="eastAsia" w:ascii="宋体" w:hAnsi="宋体"/>
          <w:sz w:val="24"/>
        </w:rPr>
        <w:t>年</w:t>
      </w:r>
      <w:r>
        <w:rPr>
          <w:rFonts w:hint="eastAsia" w:ascii="宋体" w:hAnsi="宋体"/>
          <w:sz w:val="24"/>
          <w:u w:val="single"/>
          <w:lang w:val="en-US" w:eastAsia="zh-CN"/>
        </w:rPr>
        <w:t>10</w:t>
      </w:r>
      <w:r>
        <w:rPr>
          <w:rFonts w:hint="eastAsia" w:ascii="宋体" w:hAnsi="宋体"/>
          <w:sz w:val="24"/>
        </w:rPr>
        <w:t>月</w:t>
      </w:r>
      <w:r>
        <w:rPr>
          <w:rFonts w:hint="eastAsia" w:ascii="宋体" w:hAnsi="宋体"/>
          <w:sz w:val="24"/>
          <w:u w:val="single"/>
          <w:lang w:val="en-US" w:eastAsia="zh-CN"/>
        </w:rPr>
        <w:t>13</w:t>
      </w:r>
      <w:r>
        <w:rPr>
          <w:rFonts w:hint="eastAsia" w:ascii="宋体" w:hAnsi="宋体"/>
          <w:sz w:val="24"/>
        </w:rPr>
        <w:t>日至</w:t>
      </w:r>
      <w:r>
        <w:rPr>
          <w:rFonts w:hint="eastAsia" w:ascii="宋体" w:hAnsi="宋体"/>
          <w:sz w:val="24"/>
          <w:u w:val="single"/>
        </w:rPr>
        <w:t>20</w:t>
      </w:r>
      <w:r>
        <w:rPr>
          <w:rFonts w:ascii="宋体" w:hAnsi="宋体"/>
          <w:sz w:val="24"/>
          <w:u w:val="single"/>
        </w:rPr>
        <w:t>2</w:t>
      </w:r>
      <w:r>
        <w:rPr>
          <w:rFonts w:hint="eastAsia" w:ascii="宋体" w:hAnsi="宋体"/>
          <w:sz w:val="24"/>
          <w:u w:val="single"/>
        </w:rPr>
        <w:t>3</w:t>
      </w:r>
      <w:r>
        <w:rPr>
          <w:rFonts w:hint="eastAsia" w:ascii="宋体" w:hAnsi="宋体"/>
          <w:sz w:val="24"/>
        </w:rPr>
        <w:t>年</w:t>
      </w:r>
      <w:r>
        <w:rPr>
          <w:rFonts w:hint="eastAsia" w:ascii="宋体" w:hAnsi="宋体"/>
          <w:sz w:val="24"/>
          <w:u w:val="single"/>
          <w:lang w:val="en-US" w:eastAsia="zh-CN"/>
        </w:rPr>
        <w:t>10</w:t>
      </w:r>
      <w:r>
        <w:rPr>
          <w:rFonts w:hint="eastAsia" w:ascii="宋体" w:hAnsi="宋体"/>
          <w:sz w:val="24"/>
        </w:rPr>
        <w:t>月</w:t>
      </w:r>
      <w:r>
        <w:rPr>
          <w:rFonts w:hint="eastAsia" w:ascii="宋体" w:hAnsi="宋体"/>
          <w:sz w:val="24"/>
          <w:u w:val="single"/>
          <w:lang w:val="en-US" w:eastAsia="zh-CN"/>
        </w:rPr>
        <w:t>19</w:t>
      </w:r>
      <w:r>
        <w:rPr>
          <w:rFonts w:hint="eastAsia" w:ascii="宋体" w:hAnsi="宋体"/>
          <w:sz w:val="24"/>
        </w:rPr>
        <w:t>日（提供期限自本公告发布之日起不得少于5个工作日），每天上午</w:t>
      </w:r>
      <w:r>
        <w:rPr>
          <w:rFonts w:hint="eastAsia" w:ascii="宋体" w:hAnsi="宋体"/>
          <w:sz w:val="24"/>
          <w:u w:val="single"/>
        </w:rPr>
        <w:t>09:00</w:t>
      </w:r>
      <w:r>
        <w:rPr>
          <w:rFonts w:hint="eastAsia" w:ascii="宋体" w:hAnsi="宋体"/>
          <w:sz w:val="24"/>
        </w:rPr>
        <w:t>至</w:t>
      </w:r>
      <w:r>
        <w:rPr>
          <w:rFonts w:hint="eastAsia" w:ascii="宋体" w:hAnsi="宋体"/>
          <w:sz w:val="24"/>
          <w:u w:val="single"/>
        </w:rPr>
        <w:t>12:00</w:t>
      </w:r>
      <w:r>
        <w:rPr>
          <w:rFonts w:hint="eastAsia" w:ascii="宋体" w:hAnsi="宋体"/>
          <w:sz w:val="24"/>
        </w:rPr>
        <w:t xml:space="preserve"> ，下午</w:t>
      </w:r>
      <w:r>
        <w:rPr>
          <w:rFonts w:hint="eastAsia" w:ascii="宋体" w:hAnsi="宋体"/>
          <w:sz w:val="24"/>
          <w:u w:val="single"/>
        </w:rPr>
        <w:t>14:00</w:t>
      </w:r>
      <w:r>
        <w:rPr>
          <w:rFonts w:hint="eastAsia" w:ascii="宋体" w:hAnsi="宋体"/>
          <w:sz w:val="24"/>
        </w:rPr>
        <w:t xml:space="preserve"> 至</w:t>
      </w:r>
      <w:r>
        <w:rPr>
          <w:rFonts w:hint="eastAsia" w:ascii="宋体" w:hAnsi="宋体"/>
          <w:sz w:val="24"/>
          <w:u w:val="single"/>
        </w:rPr>
        <w:t>18:00</w:t>
      </w:r>
      <w:r>
        <w:rPr>
          <w:rFonts w:hint="eastAsia" w:ascii="宋体" w:hAnsi="宋体"/>
          <w:sz w:val="24"/>
        </w:rPr>
        <w:t>（北京时间，法定节假日除外）</w:t>
      </w:r>
    </w:p>
    <w:p>
      <w:pPr>
        <w:spacing w:line="360" w:lineRule="auto"/>
        <w:ind w:firstLine="480" w:firstLineChars="200"/>
        <w:rPr>
          <w:rFonts w:ascii="宋体" w:hAnsi="宋体"/>
          <w:sz w:val="24"/>
        </w:rPr>
      </w:pPr>
      <w:r>
        <w:rPr>
          <w:rFonts w:hint="eastAsia" w:ascii="宋体" w:hAnsi="宋体"/>
          <w:sz w:val="24"/>
        </w:rPr>
        <w:t>投标登记及招标文件获取方式：现场登记领取或电子邮件进行投标登记并领取招标文件，具体操作如下：</w:t>
      </w:r>
    </w:p>
    <w:p>
      <w:pPr>
        <w:spacing w:line="360" w:lineRule="auto"/>
        <w:ind w:firstLine="480" w:firstLineChars="200"/>
        <w:rPr>
          <w:rFonts w:ascii="宋体" w:hAnsi="宋体" w:cs="宋体"/>
          <w:sz w:val="24"/>
        </w:rPr>
      </w:pPr>
      <w:r>
        <w:rPr>
          <w:rStyle w:val="9"/>
          <w:rFonts w:hint="eastAsia" w:ascii="宋体" w:hAnsi="宋体" w:cs="宋体"/>
          <w:sz w:val="24"/>
          <w:szCs w:val="24"/>
        </w:rPr>
        <w:t>①</w:t>
      </w:r>
      <w:r>
        <w:rPr>
          <w:rFonts w:hint="eastAsia" w:ascii="宋体" w:hAnsi="宋体" w:cs="宋体"/>
          <w:sz w:val="24"/>
        </w:rPr>
        <w:t>现场登记领取方式：投标人携带需提供的资料，到代理机构（地址：广州市白云区齐富路88号C栋8楼）现场进行投标登记并领取招标文件。</w:t>
      </w:r>
    </w:p>
    <w:p>
      <w:pPr>
        <w:spacing w:line="360" w:lineRule="auto"/>
        <w:ind w:firstLine="480" w:firstLineChars="200"/>
        <w:rPr>
          <w:rFonts w:ascii="宋体" w:hAnsi="宋体" w:cs="宋体"/>
          <w:sz w:val="24"/>
        </w:rPr>
      </w:pPr>
      <w:r>
        <w:rPr>
          <w:rFonts w:hint="eastAsia" w:ascii="宋体" w:hAnsi="宋体" w:cs="宋体"/>
          <w:sz w:val="24"/>
          <w:szCs w:val="32"/>
        </w:rPr>
        <w:t>②</w:t>
      </w:r>
      <w:r>
        <w:rPr>
          <w:rFonts w:hint="eastAsia" w:ascii="宋体" w:hAnsi="宋体" w:cs="宋体"/>
          <w:sz w:val="24"/>
        </w:rPr>
        <w:t>电子登记领取方式：投标人将需提供的资料扫描件作为邮件附件，按以下邮件主题格式发送至邮箱进行投标登记，待代理机构确认投标人信息后即完成投标登记。</w:t>
      </w:r>
    </w:p>
    <w:p>
      <w:pPr>
        <w:spacing w:line="360" w:lineRule="auto"/>
        <w:ind w:firstLine="480" w:firstLineChars="200"/>
        <w:rPr>
          <w:rFonts w:ascii="宋体" w:hAnsi="宋体" w:cs="宋体"/>
          <w:sz w:val="24"/>
        </w:rPr>
      </w:pPr>
      <w:r>
        <w:rPr>
          <w:rFonts w:hint="eastAsia" w:ascii="宋体" w:hAnsi="宋体" w:cs="宋体"/>
          <w:sz w:val="24"/>
        </w:rPr>
        <w:t>1)邮件主题格式：“</w:t>
      </w:r>
      <w:r>
        <w:rPr>
          <w:rFonts w:hint="eastAsia" w:ascii="宋体" w:hAnsi="宋体" w:cs="宋体"/>
          <w:sz w:val="24"/>
          <w:u w:val="single"/>
        </w:rPr>
        <w:t xml:space="preserve">         （投标人名称）  （项目名称）   </w:t>
      </w:r>
      <w:r>
        <w:rPr>
          <w:rFonts w:hint="eastAsia" w:ascii="宋体" w:hAnsi="宋体" w:cs="宋体"/>
          <w:sz w:val="24"/>
        </w:rPr>
        <w:t>投标登记资料”。</w:t>
      </w:r>
    </w:p>
    <w:p>
      <w:pPr>
        <w:spacing w:line="360" w:lineRule="auto"/>
        <w:ind w:firstLine="480" w:firstLineChars="200"/>
      </w:pPr>
      <w:r>
        <w:rPr>
          <w:rFonts w:hint="eastAsia" w:ascii="宋体" w:hAnsi="宋体" w:cs="宋体"/>
          <w:sz w:val="24"/>
        </w:rPr>
        <w:t>2)邮箱：byjsht2020@163.com。</w:t>
      </w:r>
    </w:p>
    <w:p>
      <w:pPr>
        <w:spacing w:line="360" w:lineRule="auto"/>
        <w:ind w:firstLine="480" w:firstLineChars="200"/>
        <w:rPr>
          <w:rFonts w:ascii="宋体" w:hAnsi="宋体"/>
          <w:sz w:val="24"/>
        </w:rPr>
      </w:pPr>
      <w:r>
        <w:rPr>
          <w:rFonts w:hint="eastAsia" w:ascii="宋体" w:hAnsi="宋体"/>
          <w:sz w:val="24"/>
        </w:rPr>
        <w:t>获取售价（元）：</w:t>
      </w:r>
      <w:r>
        <w:rPr>
          <w:rFonts w:hint="eastAsia" w:ascii="宋体" w:hAnsi="宋体"/>
          <w:sz w:val="24"/>
          <w:u w:val="single"/>
        </w:rPr>
        <w:t>/</w:t>
      </w:r>
    </w:p>
    <w:p>
      <w:pPr>
        <w:spacing w:line="360" w:lineRule="auto"/>
        <w:ind w:firstLine="480" w:firstLineChars="200"/>
        <w:rPr>
          <w:rStyle w:val="9"/>
          <w:rFonts w:ascii="宋体" w:hAnsi="宋体" w:cs="宋体"/>
          <w:sz w:val="24"/>
          <w:szCs w:val="24"/>
        </w:rPr>
      </w:pPr>
      <w:r>
        <w:rPr>
          <w:rFonts w:hint="eastAsia" w:ascii="宋体" w:hAnsi="宋体"/>
          <w:sz w:val="24"/>
        </w:rPr>
        <w:t>获取招标</w:t>
      </w:r>
      <w:r>
        <w:rPr>
          <w:rStyle w:val="9"/>
          <w:rFonts w:hint="eastAsia" w:ascii="宋体" w:hAnsi="宋体" w:cs="宋体"/>
          <w:sz w:val="24"/>
          <w:szCs w:val="24"/>
        </w:rPr>
        <w:t>文件需提供的资料：</w:t>
      </w:r>
    </w:p>
    <w:p>
      <w:pPr>
        <w:spacing w:line="360" w:lineRule="auto"/>
        <w:ind w:firstLine="480" w:firstLineChars="200"/>
        <w:rPr>
          <w:rStyle w:val="9"/>
          <w:rFonts w:ascii="宋体" w:hAnsi="宋体" w:cs="宋体"/>
          <w:sz w:val="24"/>
          <w:szCs w:val="24"/>
        </w:rPr>
      </w:pPr>
      <w:r>
        <w:rPr>
          <w:rStyle w:val="9"/>
          <w:rFonts w:hint="eastAsia" w:ascii="宋体" w:hAnsi="宋体" w:cs="宋体"/>
          <w:sz w:val="24"/>
          <w:szCs w:val="24"/>
        </w:rPr>
        <w:t>①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w:t>
      </w:r>
    </w:p>
    <w:p>
      <w:pPr>
        <w:spacing w:line="360" w:lineRule="auto"/>
        <w:ind w:firstLine="480" w:firstLineChars="200"/>
        <w:rPr>
          <w:rFonts w:ascii="宋体" w:hAnsi="宋体" w:cs="宋体"/>
          <w:sz w:val="24"/>
          <w:szCs w:val="32"/>
        </w:rPr>
      </w:pPr>
      <w:r>
        <w:rPr>
          <w:rFonts w:hint="eastAsia" w:ascii="宋体" w:hAnsi="宋体" w:cs="宋体"/>
          <w:sz w:val="24"/>
          <w:szCs w:val="32"/>
        </w:rPr>
        <w:t>②投标登记表（原件加盖公章）（格式详见附件</w:t>
      </w:r>
      <w:r>
        <w:rPr>
          <w:rFonts w:hint="eastAsia" w:ascii="宋体" w:hAnsi="宋体" w:cs="宋体"/>
          <w:sz w:val="24"/>
          <w:szCs w:val="32"/>
          <w:lang w:val="en-US" w:eastAsia="zh-CN"/>
        </w:rPr>
        <w:t>二</w:t>
      </w:r>
      <w:r>
        <w:rPr>
          <w:rFonts w:hint="eastAsia" w:ascii="宋体" w:hAnsi="宋体" w:cs="宋体"/>
          <w:sz w:val="24"/>
          <w:szCs w:val="32"/>
        </w:rPr>
        <w:t>）。</w:t>
      </w:r>
    </w:p>
    <w:p>
      <w:pPr>
        <w:spacing w:line="360" w:lineRule="auto"/>
        <w:ind w:firstLine="482" w:firstLineChars="200"/>
        <w:rPr>
          <w:rFonts w:ascii="宋体" w:hAnsi="宋体"/>
          <w:b/>
          <w:bCs/>
          <w:sz w:val="24"/>
        </w:rPr>
      </w:pPr>
      <w:r>
        <w:rPr>
          <w:rFonts w:hint="eastAsia" w:ascii="宋体" w:hAnsi="宋体"/>
          <w:b/>
          <w:bCs/>
          <w:sz w:val="24"/>
        </w:rPr>
        <w:t>四、提交投标文件截止时间、开标时间和地点</w:t>
      </w:r>
    </w:p>
    <w:p>
      <w:pPr>
        <w:spacing w:line="360" w:lineRule="auto"/>
        <w:ind w:firstLine="480" w:firstLineChars="200"/>
        <w:rPr>
          <w:rFonts w:ascii="宋体" w:hAnsi="宋体"/>
          <w:sz w:val="24"/>
        </w:rPr>
      </w:pPr>
      <w:r>
        <w:rPr>
          <w:rFonts w:ascii="宋体" w:hAnsi="宋体"/>
          <w:sz w:val="24"/>
          <w:u w:val="single"/>
        </w:rPr>
        <w:t>202</w:t>
      </w:r>
      <w:r>
        <w:rPr>
          <w:rFonts w:hint="eastAsia" w:ascii="宋体" w:hAnsi="宋体"/>
          <w:sz w:val="24"/>
          <w:u w:val="single"/>
        </w:rPr>
        <w:t>3</w:t>
      </w:r>
      <w:r>
        <w:rPr>
          <w:rFonts w:ascii="宋体" w:hAnsi="宋体"/>
          <w:sz w:val="24"/>
        </w:rPr>
        <w:t>年</w:t>
      </w:r>
      <w:r>
        <w:rPr>
          <w:rFonts w:hint="eastAsia" w:ascii="宋体" w:hAnsi="宋体"/>
          <w:sz w:val="24"/>
          <w:u w:val="single"/>
          <w:lang w:val="en-US" w:eastAsia="zh-CN"/>
        </w:rPr>
        <w:t>11</w:t>
      </w:r>
      <w:r>
        <w:rPr>
          <w:rFonts w:ascii="宋体" w:hAnsi="宋体"/>
          <w:sz w:val="24"/>
        </w:rPr>
        <w:t>月</w:t>
      </w:r>
      <w:r>
        <w:rPr>
          <w:rFonts w:hint="eastAsia" w:ascii="宋体" w:hAnsi="宋体"/>
          <w:sz w:val="24"/>
          <w:u w:val="single"/>
          <w:lang w:val="en-US" w:eastAsia="zh-CN"/>
        </w:rPr>
        <w:t>03</w:t>
      </w:r>
      <w:r>
        <w:rPr>
          <w:rFonts w:ascii="宋体" w:hAnsi="宋体"/>
          <w:sz w:val="24"/>
        </w:rPr>
        <w:t>日</w:t>
      </w:r>
      <w:r>
        <w:rPr>
          <w:rFonts w:ascii="宋体" w:hAnsi="宋体"/>
          <w:sz w:val="24"/>
          <w:u w:val="single"/>
        </w:rPr>
        <w:t>09</w:t>
      </w:r>
      <w:r>
        <w:rPr>
          <w:rFonts w:ascii="宋体" w:hAnsi="宋体"/>
          <w:sz w:val="24"/>
        </w:rPr>
        <w:t>点</w:t>
      </w:r>
      <w:r>
        <w:rPr>
          <w:rFonts w:ascii="宋体" w:hAnsi="宋体"/>
          <w:sz w:val="24"/>
          <w:u w:val="single"/>
        </w:rPr>
        <w:t>30</w:t>
      </w:r>
      <w:r>
        <w:rPr>
          <w:rFonts w:ascii="宋体" w:hAnsi="宋体"/>
          <w:sz w:val="24"/>
        </w:rPr>
        <w:t>分</w:t>
      </w:r>
      <w:r>
        <w:rPr>
          <w:rFonts w:hint="eastAsia" w:ascii="宋体" w:hAnsi="宋体"/>
          <w:sz w:val="24"/>
        </w:rPr>
        <w:t>（北京时间）（自采购文件开始发出之日起至投标人提交投标文件截止之日止，不得少于20日）</w:t>
      </w:r>
    </w:p>
    <w:p>
      <w:pPr>
        <w:spacing w:line="360" w:lineRule="auto"/>
        <w:ind w:firstLine="480" w:firstLineChars="200"/>
        <w:rPr>
          <w:rFonts w:ascii="宋体" w:hAnsi="宋体"/>
          <w:sz w:val="24"/>
        </w:rPr>
      </w:pPr>
      <w:r>
        <w:rPr>
          <w:rFonts w:hint="eastAsia" w:ascii="宋体" w:hAnsi="宋体"/>
          <w:sz w:val="24"/>
        </w:rPr>
        <w:t>地点：</w:t>
      </w:r>
      <w:r>
        <w:rPr>
          <w:rFonts w:hint="eastAsia" w:ascii="宋体" w:hAnsi="宋体"/>
          <w:sz w:val="24"/>
          <w:u w:val="single"/>
        </w:rPr>
        <w:t>广州市白云区齐富路88号C栋8楼8012第二会议室</w:t>
      </w:r>
    </w:p>
    <w:p>
      <w:pPr>
        <w:spacing w:line="360" w:lineRule="auto"/>
        <w:ind w:firstLine="482" w:firstLineChars="200"/>
        <w:rPr>
          <w:rFonts w:ascii="宋体" w:hAnsi="宋体"/>
          <w:sz w:val="24"/>
        </w:rPr>
      </w:pPr>
      <w:r>
        <w:rPr>
          <w:rFonts w:hint="eastAsia" w:ascii="宋体" w:hAnsi="宋体"/>
          <w:b/>
          <w:bCs/>
          <w:sz w:val="24"/>
        </w:rPr>
        <w:t>五、对本次招标提出询问，请按以下方式联系。</w:t>
      </w:r>
    </w:p>
    <w:p>
      <w:pPr>
        <w:spacing w:line="360" w:lineRule="auto"/>
        <w:ind w:firstLine="480" w:firstLineChars="200"/>
        <w:rPr>
          <w:rFonts w:ascii="宋体" w:hAnsi="宋体"/>
          <w:sz w:val="24"/>
        </w:rPr>
      </w:pPr>
      <w:r>
        <w:rPr>
          <w:rFonts w:ascii="宋体" w:hAnsi="宋体"/>
          <w:sz w:val="24"/>
        </w:rPr>
        <w:t>1.采购人信息</w:t>
      </w:r>
    </w:p>
    <w:p>
      <w:pPr>
        <w:spacing w:line="360" w:lineRule="auto"/>
        <w:ind w:firstLine="566" w:firstLineChars="236"/>
        <w:rPr>
          <w:rFonts w:ascii="宋体" w:hAnsi="宋体"/>
          <w:sz w:val="24"/>
        </w:rPr>
      </w:pPr>
      <w:r>
        <w:rPr>
          <w:rFonts w:ascii="宋体" w:hAnsi="宋体"/>
          <w:sz w:val="24"/>
        </w:rPr>
        <w:t>名称：</w:t>
      </w:r>
      <w:r>
        <w:rPr>
          <w:rFonts w:hint="eastAsia" w:ascii="宋体" w:hAnsi="宋体"/>
          <w:sz w:val="24"/>
          <w:u w:val="single"/>
        </w:rPr>
        <w:t>广州市白云城市开发投资集团有限公司</w:t>
      </w:r>
    </w:p>
    <w:p>
      <w:pPr>
        <w:spacing w:line="360" w:lineRule="auto"/>
        <w:ind w:firstLine="566" w:firstLineChars="236"/>
        <w:rPr>
          <w:rFonts w:ascii="宋体" w:hAnsi="宋体"/>
          <w:sz w:val="24"/>
        </w:rPr>
      </w:pPr>
      <w:r>
        <w:rPr>
          <w:rFonts w:ascii="宋体" w:hAnsi="宋体"/>
          <w:sz w:val="24"/>
        </w:rPr>
        <w:t>地址：</w:t>
      </w:r>
      <w:r>
        <w:rPr>
          <w:rFonts w:hint="eastAsia" w:ascii="宋体" w:hAnsi="宋体"/>
          <w:sz w:val="24"/>
          <w:u w:val="single"/>
        </w:rPr>
        <w:t>广州市白云区齐富路88号C座</w:t>
      </w:r>
    </w:p>
    <w:p>
      <w:pPr>
        <w:spacing w:line="360" w:lineRule="auto"/>
        <w:ind w:firstLine="566" w:firstLineChars="236"/>
        <w:rPr>
          <w:rFonts w:ascii="宋体" w:hAnsi="宋体"/>
          <w:sz w:val="24"/>
        </w:rPr>
      </w:pPr>
      <w:r>
        <w:rPr>
          <w:rFonts w:ascii="宋体" w:hAnsi="宋体"/>
          <w:sz w:val="24"/>
        </w:rPr>
        <w:t>联系方式：</w:t>
      </w:r>
      <w:r>
        <w:rPr>
          <w:rFonts w:hint="eastAsia" w:ascii="宋体" w:hAnsi="宋体"/>
          <w:sz w:val="24"/>
          <w:u w:val="single"/>
        </w:rPr>
        <w:t>020-36880988</w:t>
      </w:r>
    </w:p>
    <w:p>
      <w:pPr>
        <w:spacing w:line="360" w:lineRule="auto"/>
        <w:ind w:firstLine="480" w:firstLineChars="200"/>
        <w:rPr>
          <w:rFonts w:ascii="宋体" w:hAnsi="宋体"/>
          <w:sz w:val="24"/>
        </w:rPr>
      </w:pPr>
      <w:r>
        <w:rPr>
          <w:rFonts w:ascii="宋体" w:hAnsi="宋体"/>
          <w:sz w:val="24"/>
        </w:rPr>
        <w:t>2.采购代理机构信息</w:t>
      </w:r>
    </w:p>
    <w:p>
      <w:pPr>
        <w:spacing w:line="360" w:lineRule="auto"/>
        <w:ind w:firstLine="480" w:firstLineChars="200"/>
        <w:rPr>
          <w:rFonts w:ascii="宋体" w:hAnsi="宋体"/>
          <w:sz w:val="24"/>
        </w:rPr>
      </w:pPr>
      <w:r>
        <w:rPr>
          <w:rFonts w:ascii="宋体" w:hAnsi="宋体"/>
          <w:sz w:val="24"/>
        </w:rPr>
        <w:t>名称：</w:t>
      </w:r>
      <w:r>
        <w:rPr>
          <w:rFonts w:hint="eastAsia" w:ascii="宋体" w:hAnsi="宋体"/>
          <w:sz w:val="24"/>
          <w:u w:val="single"/>
        </w:rPr>
        <w:t>广州市白云城市建设投资有限公司</w:t>
      </w:r>
      <w:r>
        <w:rPr>
          <w:rFonts w:ascii="宋体" w:hAnsi="宋体"/>
          <w:sz w:val="24"/>
          <w:u w:val="single"/>
        </w:rPr>
        <w:t xml:space="preserve"> </w:t>
      </w:r>
    </w:p>
    <w:p>
      <w:pPr>
        <w:spacing w:line="360" w:lineRule="auto"/>
        <w:ind w:firstLine="480" w:firstLineChars="200"/>
        <w:rPr>
          <w:rFonts w:ascii="宋体" w:hAnsi="宋体"/>
          <w:sz w:val="24"/>
          <w:u w:val="single"/>
        </w:rPr>
      </w:pPr>
      <w:r>
        <w:rPr>
          <w:rFonts w:ascii="宋体" w:hAnsi="宋体"/>
          <w:sz w:val="24"/>
        </w:rPr>
        <w:t>地址：</w:t>
      </w:r>
      <w:r>
        <w:rPr>
          <w:rFonts w:hint="eastAsia" w:ascii="宋体" w:hAnsi="宋体"/>
          <w:sz w:val="24"/>
          <w:u w:val="single"/>
        </w:rPr>
        <w:t>广州市白云区齐富路88号C栋8楼8010室</w:t>
      </w:r>
    </w:p>
    <w:p>
      <w:pPr>
        <w:spacing w:line="360" w:lineRule="auto"/>
        <w:ind w:firstLine="480" w:firstLineChars="200"/>
        <w:rPr>
          <w:rFonts w:ascii="宋体" w:hAnsi="宋体"/>
          <w:i/>
          <w:iCs/>
          <w:sz w:val="24"/>
          <w:u w:val="single"/>
        </w:rPr>
      </w:pPr>
      <w:r>
        <w:rPr>
          <w:rFonts w:ascii="宋体" w:hAnsi="宋体"/>
          <w:sz w:val="24"/>
        </w:rPr>
        <w:t>联系方式：</w:t>
      </w:r>
      <w:r>
        <w:rPr>
          <w:rFonts w:ascii="宋体" w:hAnsi="宋体"/>
          <w:sz w:val="24"/>
          <w:u w:val="single"/>
        </w:rPr>
        <w:t>020-</w:t>
      </w:r>
      <w:r>
        <w:rPr>
          <w:rFonts w:hint="eastAsia" w:ascii="宋体" w:hAnsi="宋体"/>
          <w:sz w:val="24"/>
          <w:u w:val="single"/>
        </w:rPr>
        <w:t>32789910</w:t>
      </w:r>
    </w:p>
    <w:p>
      <w:pPr>
        <w:spacing w:line="360" w:lineRule="auto"/>
        <w:ind w:firstLine="480" w:firstLineChars="200"/>
        <w:rPr>
          <w:rFonts w:ascii="宋体" w:hAnsi="宋体"/>
          <w:sz w:val="24"/>
        </w:rPr>
      </w:pPr>
      <w:r>
        <w:rPr>
          <w:rFonts w:ascii="宋体" w:hAnsi="宋体"/>
          <w:sz w:val="24"/>
        </w:rPr>
        <w:t>3.项目联系方式</w:t>
      </w:r>
    </w:p>
    <w:p>
      <w:pPr>
        <w:spacing w:line="360" w:lineRule="auto"/>
        <w:ind w:firstLine="480" w:firstLineChars="200"/>
        <w:rPr>
          <w:rFonts w:ascii="宋体" w:hAnsi="宋体"/>
          <w:sz w:val="24"/>
          <w:u w:val="single"/>
        </w:rPr>
      </w:pPr>
      <w:r>
        <w:rPr>
          <w:rFonts w:ascii="宋体" w:hAnsi="宋体"/>
          <w:sz w:val="24"/>
        </w:rPr>
        <w:t>项目联系人：</w:t>
      </w:r>
      <w:r>
        <w:rPr>
          <w:rFonts w:hint="eastAsia" w:ascii="宋体" w:hAnsi="宋体"/>
          <w:sz w:val="24"/>
          <w:u w:val="single"/>
        </w:rPr>
        <w:t>黄工</w:t>
      </w:r>
    </w:p>
    <w:p>
      <w:pPr>
        <w:spacing w:line="360" w:lineRule="auto"/>
        <w:ind w:firstLine="480" w:firstLineChars="200"/>
        <w:rPr>
          <w:rFonts w:ascii="宋体" w:hAnsi="宋体"/>
          <w:sz w:val="24"/>
          <w:u w:val="single"/>
        </w:rPr>
      </w:pPr>
      <w:r>
        <w:rPr>
          <w:rFonts w:ascii="宋体" w:hAnsi="宋体"/>
          <w:sz w:val="24"/>
        </w:rPr>
        <w:t>电话：</w:t>
      </w:r>
      <w:r>
        <w:rPr>
          <w:rFonts w:ascii="宋体" w:hAnsi="宋体"/>
          <w:sz w:val="24"/>
          <w:u w:val="single"/>
        </w:rPr>
        <w:t>020-</w:t>
      </w:r>
      <w:r>
        <w:rPr>
          <w:rFonts w:hint="eastAsia" w:ascii="宋体" w:hAnsi="宋体"/>
          <w:sz w:val="24"/>
          <w:u w:val="single"/>
        </w:rPr>
        <w:t>32789910</w:t>
      </w:r>
    </w:p>
    <w:p>
      <w:pPr>
        <w:rPr>
          <w:rFonts w:ascii="宋体" w:hAnsi="宋体"/>
          <w:sz w:val="24"/>
          <w:u w:val="single"/>
        </w:rPr>
      </w:pPr>
      <w:r>
        <w:rPr>
          <w:rFonts w:hint="eastAsia" w:ascii="宋体" w:hAnsi="宋体"/>
          <w:sz w:val="24"/>
          <w:u w:val="single"/>
        </w:rPr>
        <w:br w:type="page"/>
      </w:r>
    </w:p>
    <w:p>
      <w:pPr>
        <w:rPr>
          <w:rFonts w:hint="eastAsia" w:ascii="宋体" w:hAnsi="宋体"/>
          <w:kern w:val="0"/>
          <w:sz w:val="24"/>
          <w:lang w:val="en-US" w:eastAsia="zh-CN"/>
        </w:rPr>
      </w:pPr>
      <w:r>
        <w:rPr>
          <w:rFonts w:hint="eastAsia" w:ascii="宋体" w:hAnsi="宋体"/>
          <w:sz w:val="24"/>
          <w:szCs w:val="32"/>
        </w:rPr>
        <w:t>附件</w:t>
      </w:r>
      <w:r>
        <w:rPr>
          <w:rFonts w:hint="eastAsia" w:ascii="宋体" w:hAnsi="宋体"/>
          <w:sz w:val="24"/>
          <w:szCs w:val="32"/>
          <w:lang w:val="en-US" w:eastAsia="zh-CN"/>
        </w:rPr>
        <w:t>一</w:t>
      </w:r>
      <w:r>
        <w:rPr>
          <w:rFonts w:hint="eastAsia" w:ascii="宋体" w:hAnsi="宋体"/>
          <w:sz w:val="24"/>
          <w:szCs w:val="32"/>
        </w:rPr>
        <w:t>：</w:t>
      </w:r>
      <w:r>
        <w:rPr>
          <w:rFonts w:hint="eastAsia" w:ascii="宋体" w:hAnsi="宋体"/>
          <w:kern w:val="0"/>
          <w:sz w:val="24"/>
          <w:lang w:val="en-US" w:eastAsia="zh-CN"/>
        </w:rPr>
        <w:t>《被本项目招标人书面拒绝投标的企业名单》</w:t>
      </w:r>
    </w:p>
    <w:p>
      <w:pPr>
        <w:pStyle w:val="3"/>
        <w:rPr>
          <w:rFonts w:hint="eastAsia" w:ascii="宋体" w:hAnsi="宋体"/>
          <w:kern w:val="0"/>
          <w:sz w:val="24"/>
          <w:lang w:val="en-US" w:eastAsia="zh-CN"/>
        </w:rPr>
      </w:pPr>
    </w:p>
    <w:p>
      <w:pPr>
        <w:widowControl/>
        <w:shd w:val="clear" w:color="auto" w:fill="FFFFFF"/>
        <w:snapToGrid w:val="0"/>
        <w:spacing w:beforeAutospacing="1" w:line="264" w:lineRule="auto"/>
        <w:jc w:val="center"/>
        <w:rPr>
          <w:rFonts w:ascii="宋体" w:hAnsi="宋体" w:cs="宋体"/>
          <w:b/>
          <w:kern w:val="0"/>
          <w:sz w:val="21"/>
          <w:szCs w:val="21"/>
          <w:highlight w:val="none"/>
          <w:lang w:bidi="ar"/>
        </w:rPr>
      </w:pPr>
      <w:r>
        <w:rPr>
          <w:rFonts w:hint="eastAsia" w:ascii="宋体" w:hAnsi="宋体" w:cs="宋体"/>
          <w:b/>
          <w:kern w:val="0"/>
          <w:sz w:val="24"/>
          <w:highlight w:val="none"/>
          <w:lang w:bidi="ar"/>
        </w:rPr>
        <w:t>被本项目招标人书面拒绝投标的的企业名单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highlight w:val="none"/>
              </w:rPr>
            </w:pPr>
            <w:r>
              <w:rPr>
                <w:rFonts w:ascii="宋体" w:hAnsi="宋体" w:cs="宋体"/>
                <w:sz w:val="24"/>
                <w:highlight w:val="none"/>
              </w:rPr>
              <w:t>序号</w:t>
            </w:r>
          </w:p>
        </w:tc>
        <w:tc>
          <w:tcPr>
            <w:tcW w:w="63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ascii="宋体" w:hAnsi="宋体" w:cs="宋体"/>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广东金辉华集团有限公司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江门市水电有限公司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广东德畅工程有限公司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广东中林建筑园林工程有限公司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广东电白建设集团有限公司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广东粤能工程管理有限公司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广东省广大工程顾问有限公司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广东光中盛集团有限公司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广东合信工程项目管理有限公司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广东恒辉建设集团股份有限公司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广东海外建设咨询有限公司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公诚管理咨询有限公司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广东宏茂建设管理有限公司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广州市富华工程建设监理有限公司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广东省源天工程有限公司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sz w:val="24"/>
                <w:highlight w:val="none"/>
              </w:rPr>
            </w:pPr>
            <w:r>
              <w:rPr>
                <w:rFonts w:hint="eastAsia" w:ascii="宋体" w:hAnsi="宋体" w:cs="宋体"/>
                <w:sz w:val="24"/>
                <w:highlight w:val="none"/>
              </w:rPr>
              <w:t>广州建达建设管理有限公司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广东凯源建筑工程有限公司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广州艾途仕信息科技有限公司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广州盛禾源电子科技有限公司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广州市高雅酒店用品有限公司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广州市立信酒店设备用品有限公司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上海鸿珠实业有限公司</w:t>
            </w:r>
          </w:p>
        </w:tc>
      </w:tr>
    </w:tbl>
    <w:p>
      <w:pPr>
        <w:rPr>
          <w:highlight w:val="none"/>
        </w:rPr>
      </w:pPr>
    </w:p>
    <w:p>
      <w:pPr>
        <w:rPr>
          <w:rFonts w:hint="eastAsia"/>
        </w:rPr>
        <w:sectPr>
          <w:headerReference r:id="rId9" w:type="default"/>
          <w:footerReference r:id="rId10" w:type="default"/>
          <w:pgSz w:w="11906" w:h="16838"/>
          <w:pgMar w:top="1440" w:right="1286" w:bottom="1440" w:left="1440" w:header="851" w:footer="992" w:gutter="0"/>
          <w:cols w:space="720" w:num="1"/>
          <w:docGrid w:type="lines" w:linePitch="312" w:charSpace="0"/>
        </w:sectPr>
      </w:pPr>
    </w:p>
    <w:p>
      <w:pPr>
        <w:rPr>
          <w:rFonts w:ascii="宋体" w:hAnsi="宋体"/>
          <w:sz w:val="24"/>
          <w:szCs w:val="32"/>
        </w:rPr>
      </w:pPr>
      <w:r>
        <w:rPr>
          <w:rFonts w:hint="eastAsia" w:ascii="宋体" w:hAnsi="宋体"/>
          <w:sz w:val="24"/>
          <w:szCs w:val="32"/>
          <w:lang w:val="en-US" w:eastAsia="zh-CN"/>
        </w:rPr>
        <w:t>附件二：</w:t>
      </w:r>
      <w:r>
        <w:rPr>
          <w:rFonts w:hint="eastAsia" w:ascii="宋体" w:hAnsi="宋体"/>
          <w:sz w:val="24"/>
          <w:szCs w:val="32"/>
        </w:rPr>
        <w:t xml:space="preserve">投标登记表 </w:t>
      </w:r>
    </w:p>
    <w:p>
      <w:pPr>
        <w:jc w:val="center"/>
        <w:rPr>
          <w:rFonts w:ascii="宋体" w:hAnsi="宋体" w:cs="宋体"/>
          <w:b/>
          <w:sz w:val="32"/>
          <w:szCs w:val="32"/>
        </w:rPr>
      </w:pPr>
      <w:r>
        <w:rPr>
          <w:rFonts w:hint="eastAsia" w:ascii="宋体" w:hAnsi="宋体" w:cs="宋体"/>
          <w:b/>
          <w:sz w:val="32"/>
          <w:szCs w:val="32"/>
        </w:rPr>
        <w:t>投标登记表</w:t>
      </w:r>
    </w:p>
    <w:p>
      <w:pPr>
        <w:wordWrap w:val="0"/>
        <w:rPr>
          <w:rFonts w:ascii="宋体" w:hAnsi="宋体"/>
          <w:szCs w:val="21"/>
        </w:rPr>
      </w:pPr>
    </w:p>
    <w:tbl>
      <w:tblPr>
        <w:tblStyle w:val="6"/>
        <w:tblW w:w="88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0"/>
        <w:gridCol w:w="1749"/>
        <w:gridCol w:w="2462"/>
        <w:gridCol w:w="1645"/>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1340" w:type="dxa"/>
            <w:vAlign w:val="center"/>
          </w:tcPr>
          <w:p>
            <w:pPr>
              <w:jc w:val="center"/>
              <w:rPr>
                <w:rFonts w:ascii="宋体" w:hAnsi="宋体"/>
                <w:sz w:val="24"/>
              </w:rPr>
            </w:pPr>
            <w:r>
              <w:rPr>
                <w:rFonts w:hint="eastAsia" w:ascii="宋体" w:hAnsi="宋体"/>
                <w:sz w:val="24"/>
              </w:rPr>
              <w:t>项目名称</w:t>
            </w:r>
          </w:p>
        </w:tc>
        <w:tc>
          <w:tcPr>
            <w:tcW w:w="4211" w:type="dxa"/>
            <w:gridSpan w:val="2"/>
            <w:vAlign w:val="center"/>
          </w:tcPr>
          <w:p>
            <w:pPr>
              <w:jc w:val="center"/>
              <w:rPr>
                <w:rFonts w:ascii="宋体" w:hAnsi="宋体"/>
                <w:sz w:val="24"/>
              </w:rPr>
            </w:pPr>
          </w:p>
        </w:tc>
        <w:tc>
          <w:tcPr>
            <w:tcW w:w="1645" w:type="dxa"/>
            <w:vAlign w:val="center"/>
          </w:tcPr>
          <w:p>
            <w:pPr>
              <w:jc w:val="center"/>
              <w:rPr>
                <w:rFonts w:ascii="宋体" w:hAnsi="宋体"/>
                <w:sz w:val="24"/>
              </w:rPr>
            </w:pPr>
            <w:r>
              <w:rPr>
                <w:rFonts w:hint="eastAsia" w:ascii="宋体" w:hAnsi="宋体"/>
                <w:sz w:val="24"/>
              </w:rPr>
              <w:t>项目编号</w:t>
            </w:r>
          </w:p>
        </w:tc>
        <w:tc>
          <w:tcPr>
            <w:tcW w:w="1656" w:type="dxa"/>
            <w:vAlign w:val="center"/>
          </w:tcPr>
          <w:p>
            <w:pPr>
              <w:tabs>
                <w:tab w:val="left" w:pos="633"/>
              </w:tabs>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1" w:hRule="atLeast"/>
          <w:jc w:val="center"/>
        </w:trPr>
        <w:tc>
          <w:tcPr>
            <w:tcW w:w="1340" w:type="dxa"/>
            <w:vAlign w:val="center"/>
          </w:tcPr>
          <w:p>
            <w:pPr>
              <w:jc w:val="center"/>
              <w:rPr>
                <w:rFonts w:ascii="宋体" w:hAnsi="宋体"/>
                <w:sz w:val="24"/>
              </w:rPr>
            </w:pPr>
            <w:r>
              <w:rPr>
                <w:rFonts w:hint="eastAsia" w:ascii="宋体" w:hAnsi="宋体"/>
                <w:sz w:val="24"/>
              </w:rPr>
              <w:t>单位名称</w:t>
            </w:r>
          </w:p>
          <w:p>
            <w:pPr>
              <w:jc w:val="center"/>
              <w:rPr>
                <w:rFonts w:ascii="宋体" w:hAnsi="宋体"/>
                <w:sz w:val="24"/>
              </w:rPr>
            </w:pPr>
            <w:r>
              <w:rPr>
                <w:rFonts w:hint="eastAsia" w:ascii="宋体" w:hAnsi="宋体"/>
                <w:sz w:val="24"/>
              </w:rPr>
              <w:t>（盖章）</w:t>
            </w:r>
          </w:p>
        </w:tc>
        <w:tc>
          <w:tcPr>
            <w:tcW w:w="7512" w:type="dxa"/>
            <w:gridSpan w:val="4"/>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2" w:hRule="atLeast"/>
          <w:jc w:val="center"/>
        </w:trPr>
        <w:tc>
          <w:tcPr>
            <w:tcW w:w="1340" w:type="dxa"/>
            <w:vMerge w:val="restart"/>
            <w:vAlign w:val="center"/>
          </w:tcPr>
          <w:p>
            <w:pPr>
              <w:jc w:val="center"/>
              <w:rPr>
                <w:rFonts w:ascii="宋体" w:hAnsi="宋体"/>
                <w:sz w:val="24"/>
              </w:rPr>
            </w:pPr>
            <w:r>
              <w:rPr>
                <w:rFonts w:hint="eastAsia" w:ascii="宋体" w:hAnsi="宋体"/>
                <w:sz w:val="24"/>
              </w:rPr>
              <w:t>投标登记经办人</w:t>
            </w:r>
          </w:p>
        </w:tc>
        <w:tc>
          <w:tcPr>
            <w:tcW w:w="1749" w:type="dxa"/>
            <w:vAlign w:val="center"/>
          </w:tcPr>
          <w:p>
            <w:pPr>
              <w:jc w:val="center"/>
              <w:rPr>
                <w:rFonts w:ascii="宋体" w:hAnsi="宋体"/>
                <w:sz w:val="24"/>
              </w:rPr>
            </w:pPr>
            <w:r>
              <w:rPr>
                <w:rFonts w:hint="eastAsia" w:ascii="宋体" w:hAnsi="宋体"/>
                <w:sz w:val="24"/>
              </w:rPr>
              <w:t>姓名</w:t>
            </w:r>
          </w:p>
        </w:tc>
        <w:tc>
          <w:tcPr>
            <w:tcW w:w="2462" w:type="dxa"/>
            <w:vAlign w:val="center"/>
          </w:tcPr>
          <w:p>
            <w:pPr>
              <w:jc w:val="center"/>
              <w:rPr>
                <w:rFonts w:ascii="宋体" w:hAnsi="宋体"/>
                <w:sz w:val="24"/>
              </w:rPr>
            </w:pPr>
            <w:r>
              <w:rPr>
                <w:rFonts w:hint="eastAsia" w:ascii="宋体" w:hAnsi="宋体"/>
                <w:sz w:val="24"/>
              </w:rPr>
              <w:t>*电子邮箱</w:t>
            </w:r>
          </w:p>
          <w:p>
            <w:pPr>
              <w:jc w:val="center"/>
              <w:rPr>
                <w:rFonts w:ascii="宋体" w:hAnsi="宋体"/>
                <w:sz w:val="24"/>
              </w:rPr>
            </w:pPr>
            <w:r>
              <w:rPr>
                <w:rFonts w:hint="eastAsia" w:ascii="宋体" w:hAnsi="宋体"/>
                <w:sz w:val="24"/>
              </w:rPr>
              <w:t>（</w:t>
            </w:r>
            <w:r>
              <w:rPr>
                <w:rFonts w:hint="eastAsia" w:ascii="宋体" w:hAnsi="宋体"/>
                <w:sz w:val="24"/>
                <w:u w:val="single"/>
              </w:rPr>
              <w:t>接收相关资料</w:t>
            </w:r>
            <w:r>
              <w:rPr>
                <w:rFonts w:hint="eastAsia" w:ascii="宋体" w:hAnsi="宋体"/>
                <w:sz w:val="24"/>
              </w:rPr>
              <w:t>）</w:t>
            </w:r>
          </w:p>
        </w:tc>
        <w:tc>
          <w:tcPr>
            <w:tcW w:w="3301" w:type="dxa"/>
            <w:gridSpan w:val="2"/>
            <w:vAlign w:val="center"/>
          </w:tcPr>
          <w:p>
            <w:pPr>
              <w:jc w:val="center"/>
              <w:rPr>
                <w:rFonts w:ascii="宋体" w:hAnsi="宋体"/>
                <w:sz w:val="24"/>
              </w:rPr>
            </w:pPr>
            <w:r>
              <w:rPr>
                <w:rFonts w:hint="eastAsia" w:ascii="宋体" w:hAnsi="宋体"/>
                <w:sz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4" w:hRule="atLeast"/>
          <w:jc w:val="center"/>
        </w:trPr>
        <w:tc>
          <w:tcPr>
            <w:tcW w:w="1340" w:type="dxa"/>
            <w:vMerge w:val="continue"/>
            <w:vAlign w:val="center"/>
          </w:tcPr>
          <w:p>
            <w:pPr>
              <w:jc w:val="center"/>
              <w:rPr>
                <w:rFonts w:ascii="宋体" w:hAnsi="宋体"/>
                <w:sz w:val="24"/>
              </w:rPr>
            </w:pPr>
          </w:p>
        </w:tc>
        <w:tc>
          <w:tcPr>
            <w:tcW w:w="1749" w:type="dxa"/>
            <w:vAlign w:val="center"/>
          </w:tcPr>
          <w:p>
            <w:pPr>
              <w:jc w:val="center"/>
              <w:rPr>
                <w:rFonts w:ascii="宋体" w:hAnsi="宋体"/>
                <w:sz w:val="24"/>
              </w:rPr>
            </w:pPr>
          </w:p>
        </w:tc>
        <w:tc>
          <w:tcPr>
            <w:tcW w:w="2462" w:type="dxa"/>
            <w:vAlign w:val="center"/>
          </w:tcPr>
          <w:p>
            <w:pPr>
              <w:jc w:val="center"/>
              <w:rPr>
                <w:rFonts w:ascii="宋体" w:hAnsi="宋体"/>
                <w:sz w:val="24"/>
              </w:rPr>
            </w:pPr>
          </w:p>
        </w:tc>
        <w:tc>
          <w:tcPr>
            <w:tcW w:w="3301" w:type="dxa"/>
            <w:gridSpan w:val="2"/>
            <w:vAlign w:val="center"/>
          </w:tcPr>
          <w:p>
            <w:pPr>
              <w:jc w:val="center"/>
              <w:rPr>
                <w:rFonts w:ascii="宋体" w:hAnsi="宋体"/>
                <w:sz w:val="24"/>
              </w:rPr>
            </w:pPr>
            <w:r>
              <w:rPr>
                <w:rFonts w:hint="eastAsia" w:ascii="宋体" w:hAnsi="宋体"/>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0" w:hRule="atLeast"/>
          <w:jc w:val="center"/>
        </w:trPr>
        <w:tc>
          <w:tcPr>
            <w:tcW w:w="3089" w:type="dxa"/>
            <w:gridSpan w:val="2"/>
            <w:vAlign w:val="center"/>
          </w:tcPr>
          <w:p>
            <w:pPr>
              <w:jc w:val="center"/>
              <w:rPr>
                <w:rFonts w:ascii="宋体" w:hAnsi="宋体"/>
                <w:sz w:val="24"/>
              </w:rPr>
            </w:pPr>
            <w:r>
              <w:rPr>
                <w:rFonts w:hint="eastAsia" w:ascii="宋体" w:hAnsi="宋体"/>
                <w:sz w:val="24"/>
              </w:rPr>
              <w:t>备注</w:t>
            </w:r>
          </w:p>
        </w:tc>
        <w:tc>
          <w:tcPr>
            <w:tcW w:w="5763" w:type="dxa"/>
            <w:gridSpan w:val="3"/>
            <w:vAlign w:val="center"/>
          </w:tcPr>
          <w:p>
            <w:pPr>
              <w:rPr>
                <w:rFonts w:ascii="宋体" w:hAnsi="宋体"/>
                <w:sz w:val="24"/>
              </w:rPr>
            </w:pPr>
            <w:r>
              <w:rPr>
                <w:rFonts w:hint="eastAsia" w:ascii="宋体" w:hAnsi="宋体"/>
                <w:sz w:val="24"/>
              </w:rPr>
              <w:t>请将资料按招标公告要求发送至指定邮箱，同时留意邮箱回复。</w:t>
            </w:r>
          </w:p>
        </w:tc>
      </w:tr>
    </w:tbl>
    <w:p>
      <w:pPr>
        <w:tabs>
          <w:tab w:val="left" w:pos="2040"/>
        </w:tabs>
        <w:wordWrap w:val="0"/>
        <w:ind w:right="360"/>
        <w:jc w:val="right"/>
        <w:rPr>
          <w:szCs w:val="21"/>
        </w:rPr>
      </w:pPr>
    </w:p>
    <w:p>
      <w:pPr>
        <w:tabs>
          <w:tab w:val="left" w:pos="2040"/>
        </w:tabs>
        <w:wordWrap w:val="0"/>
        <w:ind w:right="360"/>
        <w:jc w:val="right"/>
        <w:rPr>
          <w:rFonts w:ascii="宋体" w:hAnsi="宋体"/>
          <w:szCs w:val="21"/>
        </w:rPr>
      </w:pPr>
      <w:r>
        <w:rPr>
          <w:rFonts w:hint="eastAsia"/>
          <w:szCs w:val="21"/>
        </w:rPr>
        <w:t>广州市白云城市建设投资有限公司制</w:t>
      </w: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9919335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81.0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srwVc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http://www.chinapsp.cn/                              </w:t>
    </w:r>
    <w:r>
      <w:fldChar w:fldCharType="begin"/>
    </w:r>
    <w:r>
      <w:rPr>
        <w:rStyle w:val="8"/>
      </w:rPr>
      <w:instrText xml:space="preserve"> PAGE </w:instrText>
    </w:r>
    <w:r>
      <w:fldChar w:fldCharType="separate"/>
    </w:r>
    <w:r>
      <w:rPr>
        <w:rStyle w:val="8"/>
      </w:rPr>
      <w:t>2</w:t>
    </w:r>
    <w:r>
      <w:fldChar w:fldCharType="end"/>
    </w:r>
    <w:r>
      <w:rPr>
        <w:rFonts w:hint="eastAsia"/>
      </w:rPr>
      <w:t>广东采联采购科技有限公司</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9919335</wp:posOffset>
              </wp:positionV>
              <wp:extent cx="1060450" cy="1524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060450" cy="152400"/>
                      </a:xfrm>
                      <a:prstGeom prst="rect">
                        <a:avLst/>
                      </a:prstGeom>
                      <a:noFill/>
                      <a:ln>
                        <a:noFill/>
                      </a:ln>
                    </wps:spPr>
                    <wps:txbx>
                      <w:txbxContent>
                        <w:p>
                          <w:pPr>
                            <w:spacing w:line="225" w:lineRule="exact"/>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68</w:t>
                          </w:r>
                          <w:r>
                            <w:rPr>
                              <w:sz w:val="18"/>
                            </w:rPr>
                            <w:fldChar w:fldCharType="end"/>
                          </w:r>
                          <w:r>
                            <w:rPr>
                              <w:sz w:val="18"/>
                            </w:rPr>
                            <w:t xml:space="preserve"> 页</w:t>
                          </w:r>
                        </w:p>
                      </w:txbxContent>
                    </wps:txbx>
                    <wps:bodyPr lIns="0" tIns="0" rIns="0" bIns="0" upright="1"/>
                  </wps:wsp>
                </a:graphicData>
              </a:graphic>
            </wp:anchor>
          </w:drawing>
        </mc:Choice>
        <mc:Fallback>
          <w:pict>
            <v:shape id="文本框 4" o:spid="_x0000_s1026" o:spt="202" type="#_x0000_t202" style="position:absolute;left:0pt;margin-top:781.05pt;height:12pt;width:83.5pt;mso-position-horizontal:center;mso-position-horizontal-relative:margin;mso-position-vertical-relative:page;z-index:251662336;mso-width-relative:page;mso-height-relative:page;" filled="f" stroked="f" coordsize="21600,21600" o:gfxdata="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QQoy1gAAAAoBAAAPAAAAAAAAAAEAIAAAACIAAABkcnMvZG93bnJldi54bWxQSwECFAAU&#10;AAAACACHTuJAbWVPmroBAABzAwAADgAAAAAAAAABACAAAAAlAQAAZHJzL2Uyb0RvYy54bWxQSwUG&#10;AAAAAAYABgBZAQAAUQUAAAAA&#10;">
              <v:fill on="f" focussize="0,0"/>
              <v:stroke on="f"/>
              <v:imagedata o:title=""/>
              <o:lock v:ext="edit" aspectratio="f"/>
              <v:textbox inset="0mm,0mm,0mm,0mm">
                <w:txbxContent>
                  <w:p>
                    <w:pPr>
                      <w:spacing w:line="225" w:lineRule="exact"/>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68</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ascii="黑体" w:eastAsia="黑体"/>
        <w:sz w:val="24"/>
      </w:rPr>
      <w:drawing>
        <wp:inline distT="0" distB="0" distL="0" distR="0">
          <wp:extent cx="664845" cy="249555"/>
          <wp:effectExtent l="0" t="0" r="1905" b="17145"/>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779780</wp:posOffset>
              </wp:positionH>
              <wp:positionV relativeFrom="page">
                <wp:posOffset>535305</wp:posOffset>
              </wp:positionV>
              <wp:extent cx="1625600" cy="139700"/>
              <wp:effectExtent l="0" t="0" r="0" b="0"/>
              <wp:wrapNone/>
              <wp:docPr id="70" name="文本框 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wps:spPr>
                    <wps:txbx>
                      <w:txbxContent>
                        <w:p>
                          <w:pPr>
                            <w:spacing w:line="220" w:lineRule="exact"/>
                            <w:rPr>
                              <w:sz w:val="18"/>
                            </w:rPr>
                          </w:pPr>
                        </w:p>
                      </w:txbxContent>
                    </wps:txbx>
                    <wps:bodyPr lIns="0" tIns="0" rIns="0" bIns="0" upright="1"/>
                  </wps:wsp>
                </a:graphicData>
              </a:graphic>
            </wp:anchor>
          </w:drawing>
        </mc:Choice>
        <mc:Fallback>
          <w:pict>
            <v:shape id="文本框 2" o:spid="_x0000_s1026" o:spt="202" type="#_x0000_t202" style="position:absolute;left:0pt;margin-left:61.4pt;margin-top:42.15pt;height:11pt;width:128pt;mso-position-horizontal-relative:page;mso-position-vertical-relative:page;z-index:-251655168;mso-width-relative:page;mso-height-relative:page;" filled="f" stroked="f" coordsize="21600,21600" o:gfxdata="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tSMD01wAAAAoBAAAPAAAAAAAAAAEAIAAAACIAAABkcnMvZG93bnJldi54bWxQSwECFAAU&#10;AAAACACHTuJA3A32qrkBAABzAwAADgAAAAAAAAABACAAAAAmAQAAZHJzL2Uyb0RvYy54bWxQSwUG&#10;AAAAAAYABgBZAQAAUQUAAAAA&#10;">
              <v:fill on="f" focussize="0,0"/>
              <v:stroke on="f"/>
              <v:imagedata o:title=""/>
              <o:lock v:ext="edit" aspectratio="f"/>
              <v:textbox inset="0mm,0mm,0mm,0mm">
                <w:txbxContent>
                  <w:p>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774065</wp:posOffset>
              </wp:positionH>
              <wp:positionV relativeFrom="page">
                <wp:posOffset>705485</wp:posOffset>
              </wp:positionV>
              <wp:extent cx="6014720" cy="0"/>
              <wp:effectExtent l="0" t="4445" r="0" b="5080"/>
              <wp:wrapNone/>
              <wp:docPr id="69" name="直线 1"/>
              <wp:cNvGraphicFramePr/>
              <a:graphic xmlns:a="http://schemas.openxmlformats.org/drawingml/2006/main">
                <a:graphicData uri="http://schemas.microsoft.com/office/word/2010/wordprocessingShape">
                  <wps:wsp>
                    <wps:cNvCnPr/>
                    <wps:spPr>
                      <a:xfrm>
                        <a:off x="0" y="0"/>
                        <a:ext cx="60147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0.95pt;margin-top:55.55pt;height:0pt;width:473.6pt;mso-position-horizontal-relative:page;mso-position-vertical-relative:page;z-index:-251656192;mso-width-relative:page;mso-height-relative:page;" filled="f" stroked="t" coordsize="21600,21600" o:gfxdata="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p95qDTAAAADAEAAA8AAAAA&#10;AAAAAQAgAAAAIgAAAGRycy9kb3ducmV2LnhtbFBLAQIUABQAAAAIAIdO4kBrT4nj4AEAANADAAAO&#10;AAAAAAAAAAEAIAAAACIBAABkcnMvZTJvRG9jLnhtbFBLBQYAAAAABgAGAFkBAAB0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CBA3D"/>
    <w:multiLevelType w:val="singleLevel"/>
    <w:tmpl w:val="39CCBA3D"/>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DUxM2ZiNmU2OGNkMzhhODhiZWUwY2RiN2IyYmEifQ=="/>
  </w:docVars>
  <w:rsids>
    <w:rsidRoot w:val="58237E12"/>
    <w:rsid w:val="5823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cs="Courier New" w:eastAsiaTheme="minorEastAsia"/>
      <w:szCs w:val="21"/>
    </w:rPr>
  </w:style>
  <w:style w:type="paragraph" w:styleId="3">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2023-10-12T07:07:00Z</dcterms:created>
  <dc:creator>SHIELD</dc:creator>
  <cp:lastModifiedBy>SHIELD</cp:lastModifiedBy>
  <dcterms:modified xsi:type="dcterms:W3CDTF">2023-10-12T07:17:20Z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BFFDCE9E827C4A428967E90A1A21EC46_11</vt:lpwstr>
  </property>
</Properties>
</file>