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36" w:rsidRPr="004646E4" w:rsidRDefault="00B60610" w:rsidP="00B1474E">
      <w:pPr>
        <w:spacing w:line="560" w:lineRule="exact"/>
        <w:jc w:val="center"/>
        <w:outlineLvl w:val="0"/>
        <w:rPr>
          <w:rFonts w:ascii="Times New Roman" w:eastAsia="方正小标宋_GBK" w:hAnsi="Times New Roman"/>
          <w:sz w:val="44"/>
          <w:szCs w:val="44"/>
        </w:rPr>
      </w:pPr>
      <w:r w:rsidRPr="00B60610">
        <w:rPr>
          <w:rFonts w:ascii="Times New Roman" w:eastAsia="方正小标宋_GBK" w:hAnsi="Times New Roman" w:hint="eastAsia"/>
          <w:sz w:val="44"/>
          <w:szCs w:val="44"/>
        </w:rPr>
        <w:t>关于</w:t>
      </w:r>
      <w:r w:rsidR="003D0F2E">
        <w:rPr>
          <w:rFonts w:ascii="Times New Roman" w:eastAsia="方正小标宋_GBK" w:hAnsi="Times New Roman" w:hint="eastAsia"/>
          <w:sz w:val="44"/>
          <w:szCs w:val="44"/>
        </w:rPr>
        <w:t>白云高新区·智能制造园项目增加生产用电到楼层工程设计施工</w:t>
      </w:r>
      <w:r w:rsidRPr="00B60610">
        <w:rPr>
          <w:rFonts w:ascii="Times New Roman" w:eastAsia="方正小标宋_GBK" w:hAnsi="Times New Roman" w:hint="eastAsia"/>
          <w:sz w:val="44"/>
          <w:szCs w:val="44"/>
        </w:rPr>
        <w:t>中标候选人的公示</w:t>
      </w:r>
    </w:p>
    <w:p w:rsidR="00B60610" w:rsidRDefault="00B60610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</w:p>
    <w:p w:rsidR="00B60610" w:rsidRPr="00B60610" w:rsidRDefault="003D0F2E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白云高新区·智能制造园项目增加生产用电到楼层工程设计施工邀请招标</w:t>
      </w:r>
      <w:r w:rsidR="00B60610" w:rsidRPr="00B60610">
        <w:rPr>
          <w:rFonts w:ascii="Times New Roman" w:eastAsia="仿宋_GB2312" w:hAnsi="Times New Roman" w:hint="eastAsia"/>
        </w:rPr>
        <w:t>的评标工作已经结束，评标委员会经评审推荐了本项目中标候选人。现将中标候选人情况予以公示（公示时间从</w:t>
      </w:r>
      <w:r>
        <w:rPr>
          <w:rFonts w:ascii="Times New Roman" w:eastAsia="仿宋_GB2312" w:hAnsi="Times New Roman" w:hint="eastAsia"/>
        </w:rPr>
        <w:t>2025</w:t>
      </w:r>
      <w:r>
        <w:rPr>
          <w:rFonts w:ascii="Times New Roman" w:eastAsia="仿宋_GB2312" w:hAnsi="Times New Roman" w:hint="eastAsia"/>
        </w:rPr>
        <w:t>年</w:t>
      </w:r>
      <w:r>
        <w:rPr>
          <w:rFonts w:ascii="Times New Roman" w:eastAsia="仿宋_GB2312" w:hAnsi="Times New Roman"/>
        </w:rPr>
        <w:t>10</w:t>
      </w:r>
      <w:r>
        <w:rPr>
          <w:rFonts w:ascii="Times New Roman" w:eastAsia="仿宋_GB2312" w:hAnsi="Times New Roman" w:hint="eastAsia"/>
        </w:rPr>
        <w:t>月</w:t>
      </w:r>
      <w:r w:rsidR="00020487">
        <w:rPr>
          <w:rFonts w:ascii="Times New Roman" w:eastAsia="仿宋_GB2312" w:hAnsi="Times New Roman"/>
        </w:rPr>
        <w:t>30</w:t>
      </w:r>
      <w:r>
        <w:rPr>
          <w:rFonts w:ascii="Times New Roman" w:eastAsia="仿宋_GB2312" w:hAnsi="Times New Roman" w:hint="eastAsia"/>
        </w:rPr>
        <w:t>日</w:t>
      </w:r>
      <w:r w:rsidR="00B60610" w:rsidRPr="00B60610">
        <w:rPr>
          <w:rFonts w:ascii="Times New Roman" w:eastAsia="仿宋_GB2312" w:hAnsi="Times New Roman" w:hint="eastAsia"/>
        </w:rPr>
        <w:t>至</w:t>
      </w:r>
      <w:r>
        <w:rPr>
          <w:rFonts w:ascii="Times New Roman" w:eastAsia="仿宋_GB2312" w:hAnsi="Times New Roman" w:hint="eastAsia"/>
        </w:rPr>
        <w:t>2025</w:t>
      </w:r>
      <w:r>
        <w:rPr>
          <w:rFonts w:ascii="Times New Roman" w:eastAsia="仿宋_GB2312" w:hAnsi="Times New Roman" w:hint="eastAsia"/>
        </w:rPr>
        <w:t>年</w:t>
      </w:r>
      <w:r w:rsidR="00D0232E">
        <w:rPr>
          <w:rFonts w:ascii="Times New Roman" w:eastAsia="仿宋_GB2312" w:hAnsi="Times New Roman"/>
        </w:rPr>
        <w:t>1</w:t>
      </w:r>
      <w:r w:rsidR="00020487">
        <w:rPr>
          <w:rFonts w:ascii="Times New Roman" w:eastAsia="仿宋_GB2312" w:hAnsi="Times New Roman"/>
        </w:rPr>
        <w:t>1</w:t>
      </w:r>
      <w:r>
        <w:rPr>
          <w:rFonts w:ascii="Times New Roman" w:eastAsia="仿宋_GB2312" w:hAnsi="Times New Roman" w:hint="eastAsia"/>
        </w:rPr>
        <w:t>月</w:t>
      </w:r>
      <w:r w:rsidR="00020487">
        <w:rPr>
          <w:rFonts w:ascii="Times New Roman" w:eastAsia="仿宋_GB2312" w:hAnsi="Times New Roman"/>
        </w:rPr>
        <w:t>3</w:t>
      </w:r>
      <w:r>
        <w:rPr>
          <w:rFonts w:ascii="Times New Roman" w:eastAsia="仿宋_GB2312" w:hAnsi="Times New Roman" w:hint="eastAsia"/>
        </w:rPr>
        <w:t>日</w:t>
      </w:r>
      <w:proofErr w:type="gramStart"/>
      <w:r w:rsidR="00B60610" w:rsidRPr="00B60610">
        <w:rPr>
          <w:rFonts w:ascii="Times New Roman" w:eastAsia="仿宋_GB2312" w:hAnsi="Times New Roman" w:hint="eastAsia"/>
        </w:rPr>
        <w:t>止</w:t>
      </w:r>
      <w:proofErr w:type="gramEnd"/>
      <w:r w:rsidR="00B60610" w:rsidRPr="00B60610">
        <w:rPr>
          <w:rFonts w:ascii="Times New Roman" w:eastAsia="仿宋_GB2312" w:hAnsi="Times New Roman" w:hint="eastAsia"/>
        </w:rPr>
        <w:t>），具体如下：</w:t>
      </w:r>
    </w:p>
    <w:p w:rsidR="00B60610" w:rsidRPr="00B60610" w:rsidRDefault="00B60610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第一中标候选人：</w:t>
      </w:r>
      <w:r w:rsidR="003D0F2E">
        <w:rPr>
          <w:rFonts w:ascii="Times New Roman" w:eastAsia="仿宋_GB2312" w:hAnsi="Times New Roman" w:hint="eastAsia"/>
        </w:rPr>
        <w:t>（主）广东鼎晟建筑有限公司（成）深圳</w:t>
      </w:r>
      <w:proofErr w:type="gramStart"/>
      <w:r w:rsidR="003D0F2E">
        <w:rPr>
          <w:rFonts w:ascii="Times New Roman" w:eastAsia="仿宋_GB2312" w:hAnsi="Times New Roman" w:hint="eastAsia"/>
        </w:rPr>
        <w:t>晟</w:t>
      </w:r>
      <w:proofErr w:type="gramEnd"/>
      <w:r w:rsidR="003D0F2E">
        <w:rPr>
          <w:rFonts w:ascii="Times New Roman" w:eastAsia="仿宋_GB2312" w:hAnsi="Times New Roman" w:hint="eastAsia"/>
        </w:rPr>
        <w:t>能电力工程设计有限公司</w:t>
      </w:r>
      <w:r w:rsidRPr="00B60610">
        <w:rPr>
          <w:rFonts w:ascii="Times New Roman" w:eastAsia="仿宋_GB2312" w:hAnsi="Times New Roman" w:hint="eastAsia"/>
        </w:rPr>
        <w:t>，投标总报价：</w:t>
      </w:r>
      <w:r w:rsidR="003D0F2E">
        <w:rPr>
          <w:rFonts w:ascii="Times New Roman" w:eastAsia="仿宋_GB2312" w:hAnsi="Times New Roman" w:hint="eastAsia"/>
        </w:rPr>
        <w:t>3009183.17</w:t>
      </w:r>
      <w:r w:rsidRPr="00B60610">
        <w:rPr>
          <w:rFonts w:ascii="Times New Roman" w:eastAsia="仿宋_GB2312" w:hAnsi="Times New Roman" w:hint="eastAsia"/>
        </w:rPr>
        <w:t>元；</w:t>
      </w:r>
    </w:p>
    <w:p w:rsidR="00B60610" w:rsidRPr="00B60610" w:rsidRDefault="00B60610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第二中标候选人：</w:t>
      </w:r>
      <w:r w:rsidR="003D0F2E">
        <w:rPr>
          <w:rFonts w:ascii="Times New Roman" w:eastAsia="仿宋_GB2312" w:hAnsi="Times New Roman" w:hint="eastAsia"/>
        </w:rPr>
        <w:t>（主）广东空港建设有限公司（成）河北保电工程设计有限公司</w:t>
      </w:r>
      <w:r w:rsidRPr="00B60610">
        <w:rPr>
          <w:rFonts w:ascii="Times New Roman" w:eastAsia="仿宋_GB2312" w:hAnsi="Times New Roman" w:hint="eastAsia"/>
        </w:rPr>
        <w:t>，投标总报价：</w:t>
      </w:r>
      <w:r w:rsidR="003D0F2E" w:rsidRPr="003D0F2E">
        <w:rPr>
          <w:rFonts w:ascii="Times New Roman" w:eastAsia="仿宋_GB2312" w:hAnsi="Times New Roman"/>
        </w:rPr>
        <w:t>3012201.22</w:t>
      </w:r>
      <w:r w:rsidRPr="00B60610">
        <w:rPr>
          <w:rFonts w:ascii="Times New Roman" w:eastAsia="仿宋_GB2312" w:hAnsi="Times New Roman" w:hint="eastAsia"/>
        </w:rPr>
        <w:t>元；</w:t>
      </w:r>
    </w:p>
    <w:p w:rsidR="00B60610" w:rsidRPr="00B60610" w:rsidRDefault="00B60610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第三中标候选人：</w:t>
      </w:r>
      <w:r w:rsidR="003D0F2E">
        <w:rPr>
          <w:rFonts w:ascii="Times New Roman" w:eastAsia="仿宋_GB2312" w:hAnsi="Times New Roman" w:hint="eastAsia"/>
        </w:rPr>
        <w:t>（主）</w:t>
      </w:r>
      <w:proofErr w:type="gramStart"/>
      <w:r w:rsidR="003D0F2E">
        <w:rPr>
          <w:rFonts w:ascii="Times New Roman" w:eastAsia="仿宋_GB2312" w:hAnsi="Times New Roman" w:hint="eastAsia"/>
        </w:rPr>
        <w:t>广东元信达</w:t>
      </w:r>
      <w:proofErr w:type="gramEnd"/>
      <w:r w:rsidR="003D0F2E">
        <w:rPr>
          <w:rFonts w:ascii="Times New Roman" w:eastAsia="仿宋_GB2312" w:hAnsi="Times New Roman" w:hint="eastAsia"/>
        </w:rPr>
        <w:t>能源技术服务有限公司（成）万佳设计集团有限</w:t>
      </w:r>
      <w:bookmarkStart w:id="0" w:name="_GoBack"/>
      <w:bookmarkEnd w:id="0"/>
      <w:r w:rsidR="003D0F2E">
        <w:rPr>
          <w:rFonts w:ascii="Times New Roman" w:eastAsia="仿宋_GB2312" w:hAnsi="Times New Roman" w:hint="eastAsia"/>
        </w:rPr>
        <w:t>公司</w:t>
      </w:r>
      <w:r w:rsidRPr="00B60610">
        <w:rPr>
          <w:rFonts w:ascii="Times New Roman" w:eastAsia="仿宋_GB2312" w:hAnsi="Times New Roman" w:hint="eastAsia"/>
        </w:rPr>
        <w:t>，投标总报价：</w:t>
      </w:r>
      <w:r w:rsidR="003D0F2E" w:rsidRPr="003D0F2E">
        <w:rPr>
          <w:rFonts w:ascii="Times New Roman" w:eastAsia="仿宋_GB2312" w:hAnsi="Times New Roman"/>
        </w:rPr>
        <w:t>3015982.09</w:t>
      </w:r>
      <w:r w:rsidRPr="00B60610">
        <w:rPr>
          <w:rFonts w:ascii="Times New Roman" w:eastAsia="仿宋_GB2312" w:hAnsi="Times New Roman" w:hint="eastAsia"/>
        </w:rPr>
        <w:t>元。</w:t>
      </w:r>
    </w:p>
    <w:p w:rsidR="00B60610" w:rsidRPr="00B60610" w:rsidRDefault="00B60610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根据《中华人民共和国招标投标实施条例》第五十四条规定。投标人或其它利害关系人对该公示内容有异议的，应当在中标候选人公示期间向招标人提出。招标人应当自收到异议之日起</w:t>
      </w:r>
      <w:r w:rsidRPr="00B60610">
        <w:rPr>
          <w:rFonts w:ascii="Times New Roman" w:eastAsia="仿宋_GB2312" w:hAnsi="Times New Roman" w:hint="eastAsia"/>
        </w:rPr>
        <w:t>3</w:t>
      </w:r>
      <w:r w:rsidRPr="00B60610">
        <w:rPr>
          <w:rFonts w:ascii="Times New Roman" w:eastAsia="仿宋_GB2312" w:hAnsi="Times New Roman" w:hint="eastAsia"/>
        </w:rPr>
        <w:t>日内</w:t>
      </w:r>
      <w:proofErr w:type="gramStart"/>
      <w:r w:rsidRPr="00B60610">
        <w:rPr>
          <w:rFonts w:ascii="Times New Roman" w:eastAsia="仿宋_GB2312" w:hAnsi="Times New Roman" w:hint="eastAsia"/>
        </w:rPr>
        <w:t>作出</w:t>
      </w:r>
      <w:proofErr w:type="gramEnd"/>
      <w:r w:rsidRPr="00B60610">
        <w:rPr>
          <w:rFonts w:ascii="Times New Roman" w:eastAsia="仿宋_GB2312" w:hAnsi="Times New Roman" w:hint="eastAsia"/>
        </w:rPr>
        <w:t>书面答复；</w:t>
      </w:r>
      <w:proofErr w:type="gramStart"/>
      <w:r w:rsidRPr="00B60610">
        <w:rPr>
          <w:rFonts w:ascii="Times New Roman" w:eastAsia="仿宋_GB2312" w:hAnsi="Times New Roman" w:hint="eastAsia"/>
        </w:rPr>
        <w:t>作出</w:t>
      </w:r>
      <w:proofErr w:type="gramEnd"/>
      <w:r w:rsidRPr="00B60610">
        <w:rPr>
          <w:rFonts w:ascii="Times New Roman" w:eastAsia="仿宋_GB2312" w:hAnsi="Times New Roman" w:hint="eastAsia"/>
        </w:rPr>
        <w:t>答复前，应当暂停招标投标活动。</w:t>
      </w:r>
    </w:p>
    <w:p w:rsidR="00B60610" w:rsidRPr="00B60610" w:rsidRDefault="00B60610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异议受理部门（招标人）：</w:t>
      </w:r>
      <w:r w:rsidR="003D0F2E">
        <w:rPr>
          <w:rFonts w:ascii="Times New Roman" w:eastAsia="仿宋_GB2312" w:hAnsi="Times New Roman" w:hint="eastAsia"/>
        </w:rPr>
        <w:t>广州白云区园区投资运营有限公司</w:t>
      </w:r>
    </w:p>
    <w:p w:rsidR="00B60610" w:rsidRPr="00B60610" w:rsidRDefault="00B60610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联系人：</w:t>
      </w:r>
      <w:r w:rsidR="003D0F2E">
        <w:rPr>
          <w:rFonts w:ascii="Times New Roman" w:eastAsia="仿宋_GB2312" w:hAnsi="Times New Roman" w:hint="eastAsia"/>
        </w:rPr>
        <w:t>吴工</w:t>
      </w:r>
    </w:p>
    <w:p w:rsidR="00B60610" w:rsidRDefault="00B60610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联系电话：</w:t>
      </w:r>
      <w:r w:rsidR="00BC0FB1" w:rsidRPr="00BC0FB1">
        <w:rPr>
          <w:rFonts w:ascii="Times New Roman" w:eastAsia="仿宋_GB2312" w:hAnsi="Times New Roman"/>
        </w:rPr>
        <w:t>020-35622940</w:t>
      </w:r>
    </w:p>
    <w:p w:rsidR="00E65CBB" w:rsidRPr="00B60610" w:rsidRDefault="00E65CBB" w:rsidP="00B1474E">
      <w:pPr>
        <w:widowControl w:val="0"/>
        <w:snapToGrid w:val="0"/>
        <w:spacing w:line="312" w:lineRule="auto"/>
        <w:ind w:firstLine="624"/>
        <w:rPr>
          <w:rFonts w:ascii="Times New Roman" w:eastAsia="仿宋_GB2312" w:hAnsi="Times New Roman"/>
        </w:rPr>
      </w:pPr>
    </w:p>
    <w:p w:rsidR="00B60610" w:rsidRPr="000C50E0" w:rsidRDefault="00B60610" w:rsidP="00B1474E">
      <w:pPr>
        <w:widowControl w:val="0"/>
        <w:snapToGrid w:val="0"/>
        <w:spacing w:line="312" w:lineRule="auto"/>
        <w:ind w:firstLine="624"/>
        <w:jc w:val="right"/>
        <w:rPr>
          <w:rFonts w:ascii="Times New Roman" w:eastAsia="仿宋_GB2312" w:hAnsi="Times New Roman"/>
        </w:rPr>
      </w:pPr>
      <w:r w:rsidRPr="000C50E0">
        <w:rPr>
          <w:rFonts w:ascii="Times New Roman" w:eastAsia="仿宋_GB2312" w:hAnsi="Times New Roman" w:hint="eastAsia"/>
        </w:rPr>
        <w:t>招标人名称：</w:t>
      </w:r>
      <w:r w:rsidR="003D0F2E" w:rsidRPr="000C50E0">
        <w:rPr>
          <w:rFonts w:ascii="Times New Roman" w:eastAsia="仿宋_GB2312" w:hAnsi="Times New Roman" w:hint="eastAsia"/>
        </w:rPr>
        <w:t>广州白云区园区投资运营有限公司</w:t>
      </w:r>
    </w:p>
    <w:p w:rsidR="00B60610" w:rsidRPr="00B60610" w:rsidRDefault="00B60610" w:rsidP="00B1474E">
      <w:pPr>
        <w:widowControl w:val="0"/>
        <w:snapToGrid w:val="0"/>
        <w:spacing w:line="312" w:lineRule="auto"/>
        <w:ind w:firstLine="624"/>
        <w:jc w:val="right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招标</w:t>
      </w:r>
      <w:r>
        <w:rPr>
          <w:rFonts w:ascii="Times New Roman" w:eastAsia="仿宋_GB2312" w:hAnsi="Times New Roman" w:hint="eastAsia"/>
        </w:rPr>
        <w:t>代理</w:t>
      </w:r>
      <w:r w:rsidRPr="00B60610">
        <w:rPr>
          <w:rFonts w:ascii="Times New Roman" w:eastAsia="仿宋_GB2312" w:hAnsi="Times New Roman" w:hint="eastAsia"/>
        </w:rPr>
        <w:t>名称：</w:t>
      </w:r>
      <w:r w:rsidR="003D0F2E">
        <w:rPr>
          <w:rFonts w:ascii="Times New Roman" w:eastAsia="仿宋_GB2312" w:hAnsi="Times New Roman" w:hint="eastAsia"/>
        </w:rPr>
        <w:t>广州市白云工程咨询管理有限公司</w:t>
      </w:r>
    </w:p>
    <w:p w:rsidR="00725A59" w:rsidRPr="004646E4" w:rsidRDefault="00B60610" w:rsidP="00B1474E">
      <w:pPr>
        <w:widowControl w:val="0"/>
        <w:wordWrap w:val="0"/>
        <w:snapToGrid w:val="0"/>
        <w:spacing w:line="312" w:lineRule="auto"/>
        <w:ind w:firstLine="624"/>
        <w:jc w:val="right"/>
        <w:rPr>
          <w:rFonts w:ascii="Times New Roman" w:eastAsia="仿宋_GB2312" w:hAnsi="Times New Roman"/>
        </w:rPr>
      </w:pPr>
      <w:r w:rsidRPr="00B60610">
        <w:rPr>
          <w:rFonts w:ascii="Times New Roman" w:eastAsia="仿宋_GB2312" w:hAnsi="Times New Roman" w:hint="eastAsia"/>
        </w:rPr>
        <w:t>日期：</w:t>
      </w:r>
      <w:r w:rsidR="003D0F2E">
        <w:rPr>
          <w:rFonts w:ascii="Times New Roman" w:eastAsia="仿宋_GB2312" w:hAnsi="Times New Roman" w:hint="eastAsia"/>
        </w:rPr>
        <w:t>2025</w:t>
      </w:r>
      <w:r w:rsidR="003D0F2E">
        <w:rPr>
          <w:rFonts w:ascii="Times New Roman" w:eastAsia="仿宋_GB2312" w:hAnsi="Times New Roman" w:hint="eastAsia"/>
        </w:rPr>
        <w:t>年</w:t>
      </w:r>
      <w:r w:rsidR="003D0F2E">
        <w:rPr>
          <w:rFonts w:ascii="Times New Roman" w:eastAsia="仿宋_GB2312" w:hAnsi="Times New Roman" w:hint="eastAsia"/>
        </w:rPr>
        <w:t>10</w:t>
      </w:r>
      <w:r w:rsidR="003D0F2E">
        <w:rPr>
          <w:rFonts w:ascii="Times New Roman" w:eastAsia="仿宋_GB2312" w:hAnsi="Times New Roman" w:hint="eastAsia"/>
        </w:rPr>
        <w:t>月</w:t>
      </w:r>
      <w:r w:rsidR="00127EE9">
        <w:rPr>
          <w:rFonts w:ascii="Times New Roman" w:eastAsia="仿宋_GB2312" w:hAnsi="Times New Roman"/>
        </w:rPr>
        <w:t>2</w:t>
      </w:r>
      <w:r w:rsidR="00020487">
        <w:rPr>
          <w:rFonts w:ascii="Times New Roman" w:eastAsia="仿宋_GB2312" w:hAnsi="Times New Roman"/>
        </w:rPr>
        <w:t>9</w:t>
      </w:r>
      <w:r w:rsidR="001D7606">
        <w:rPr>
          <w:rFonts w:ascii="Times New Roman" w:eastAsia="仿宋_GB2312" w:hAnsi="Times New Roman" w:hint="eastAsia"/>
        </w:rPr>
        <w:t>日</w:t>
      </w:r>
    </w:p>
    <w:sectPr w:rsidR="00725A59" w:rsidRPr="004646E4" w:rsidSect="003D0F2E">
      <w:headerReference w:type="default" r:id="rId8"/>
      <w:footerReference w:type="even" r:id="rId9"/>
      <w:footerReference w:type="default" r:id="rId10"/>
      <w:pgSz w:w="11906" w:h="16838" w:code="9"/>
      <w:pgMar w:top="1701" w:right="1474" w:bottom="1701" w:left="1474" w:header="851" w:footer="945" w:gutter="0"/>
      <w:pgNumType w:fmt="numberInDash"/>
      <w:cols w:space="425"/>
      <w:docGrid w:type="linesAndChars" w:linePitch="574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31" w:rsidRDefault="00C75731" w:rsidP="00995E92">
      <w:r>
        <w:separator/>
      </w:r>
    </w:p>
  </w:endnote>
  <w:endnote w:type="continuationSeparator" w:id="0">
    <w:p w:rsidR="00C75731" w:rsidRDefault="00C75731" w:rsidP="0099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9417163"/>
      <w:docPartObj>
        <w:docPartGallery w:val="Page Numbers (Bottom of Page)"/>
        <w:docPartUnique/>
      </w:docPartObj>
    </w:sdtPr>
    <w:sdtEndPr>
      <w:rPr>
        <w:rFonts w:ascii="仿宋" w:eastAsia="仿宋_GB2312" w:hAnsi="仿宋"/>
        <w:sz w:val="28"/>
        <w:szCs w:val="28"/>
      </w:rPr>
    </w:sdtEndPr>
    <w:sdtContent>
      <w:p w:rsidR="00FA60BF" w:rsidRPr="00D625F8" w:rsidRDefault="00FA60BF" w:rsidP="00FA60BF">
        <w:pPr>
          <w:pStyle w:val="a6"/>
          <w:ind w:leftChars="100" w:left="320"/>
          <w:rPr>
            <w:rFonts w:ascii="仿宋" w:eastAsia="仿宋_GB2312" w:hAnsi="仿宋"/>
            <w:sz w:val="28"/>
            <w:szCs w:val="28"/>
          </w:rPr>
        </w:pPr>
        <w:r w:rsidRPr="00D625F8">
          <w:rPr>
            <w:rFonts w:ascii="仿宋" w:eastAsia="仿宋_GB2312" w:hAnsi="仿宋"/>
            <w:sz w:val="28"/>
            <w:szCs w:val="28"/>
          </w:rPr>
          <w:fldChar w:fldCharType="begin"/>
        </w:r>
        <w:r w:rsidRPr="00D625F8">
          <w:rPr>
            <w:rFonts w:ascii="仿宋" w:eastAsia="仿宋_GB2312" w:hAnsi="仿宋"/>
            <w:sz w:val="28"/>
            <w:szCs w:val="28"/>
          </w:rPr>
          <w:instrText>PAGE   \* MERGEFORMAT</w:instrText>
        </w:r>
        <w:r w:rsidRPr="00D625F8">
          <w:rPr>
            <w:rFonts w:ascii="仿宋" w:eastAsia="仿宋_GB2312" w:hAnsi="仿宋"/>
            <w:sz w:val="28"/>
            <w:szCs w:val="28"/>
          </w:rPr>
          <w:fldChar w:fldCharType="separate"/>
        </w:r>
        <w:r w:rsidR="003D0F2E" w:rsidRPr="003D0F2E">
          <w:rPr>
            <w:rFonts w:ascii="仿宋" w:eastAsia="仿宋_GB2312" w:hAnsi="仿宋"/>
            <w:noProof/>
            <w:sz w:val="28"/>
            <w:szCs w:val="28"/>
            <w:lang w:val="zh-CN"/>
          </w:rPr>
          <w:t>-</w:t>
        </w:r>
        <w:r w:rsidR="003D0F2E">
          <w:rPr>
            <w:rFonts w:ascii="仿宋" w:eastAsia="仿宋_GB2312" w:hAnsi="仿宋"/>
            <w:noProof/>
            <w:sz w:val="28"/>
            <w:szCs w:val="28"/>
          </w:rPr>
          <w:t xml:space="preserve"> 2 -</w:t>
        </w:r>
        <w:r w:rsidRPr="00D625F8">
          <w:rPr>
            <w:rFonts w:ascii="仿宋" w:eastAsia="仿宋_GB2312" w:hAnsi="仿宋"/>
            <w:sz w:val="28"/>
            <w:szCs w:val="28"/>
          </w:rPr>
          <w:fldChar w:fldCharType="end"/>
        </w:r>
      </w:p>
    </w:sdtContent>
  </w:sdt>
  <w:p w:rsidR="00FA60BF" w:rsidRPr="00D625F8" w:rsidRDefault="00FA60BF">
    <w:pPr>
      <w:pStyle w:val="a6"/>
      <w:rPr>
        <w:rFonts w:eastAsia="仿宋_GB23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9772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95E92" w:rsidRPr="00995E92" w:rsidRDefault="00995E92" w:rsidP="00995E92">
        <w:pPr>
          <w:pStyle w:val="a6"/>
          <w:ind w:rightChars="100" w:right="320"/>
          <w:jc w:val="right"/>
          <w:rPr>
            <w:rFonts w:ascii="宋体" w:eastAsia="宋体" w:hAnsi="宋体"/>
            <w:sz w:val="28"/>
            <w:szCs w:val="28"/>
          </w:rPr>
        </w:pPr>
        <w:r w:rsidRPr="00995E92">
          <w:rPr>
            <w:rFonts w:ascii="宋体" w:eastAsia="宋体" w:hAnsi="宋体"/>
            <w:sz w:val="28"/>
            <w:szCs w:val="28"/>
          </w:rPr>
          <w:fldChar w:fldCharType="begin"/>
        </w:r>
        <w:r w:rsidRPr="00995E9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95E92">
          <w:rPr>
            <w:rFonts w:ascii="宋体" w:eastAsia="宋体" w:hAnsi="宋体"/>
            <w:sz w:val="28"/>
            <w:szCs w:val="28"/>
          </w:rPr>
          <w:fldChar w:fldCharType="separate"/>
        </w:r>
        <w:r w:rsidR="00BC0FB1" w:rsidRPr="00BC0FB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C0FB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995E9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95E92" w:rsidRPr="00D625F8" w:rsidRDefault="00995E92">
    <w:pPr>
      <w:pStyle w:val="a6"/>
      <w:rPr>
        <w:rFonts w:eastAsia="仿宋_GB23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31" w:rsidRDefault="00C75731" w:rsidP="00995E92">
      <w:r>
        <w:separator/>
      </w:r>
    </w:p>
  </w:footnote>
  <w:footnote w:type="continuationSeparator" w:id="0">
    <w:p w:rsidR="00C75731" w:rsidRDefault="00C75731" w:rsidP="0099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2E" w:rsidRDefault="003D0F2E" w:rsidP="003D0F2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55BEF"/>
    <w:multiLevelType w:val="hybridMultilevel"/>
    <w:tmpl w:val="AC443E68"/>
    <w:lvl w:ilvl="0" w:tplc="8DB49E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420"/>
  <w:evenAndOddHeaders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57"/>
    <w:rsid w:val="0000484C"/>
    <w:rsid w:val="00020487"/>
    <w:rsid w:val="000252DE"/>
    <w:rsid w:val="00076D4B"/>
    <w:rsid w:val="000C50E0"/>
    <w:rsid w:val="000E0254"/>
    <w:rsid w:val="000E5776"/>
    <w:rsid w:val="00125488"/>
    <w:rsid w:val="00127EE9"/>
    <w:rsid w:val="001512BE"/>
    <w:rsid w:val="00163A1A"/>
    <w:rsid w:val="00165E4D"/>
    <w:rsid w:val="00194642"/>
    <w:rsid w:val="001A2ECC"/>
    <w:rsid w:val="001D7606"/>
    <w:rsid w:val="001F488F"/>
    <w:rsid w:val="00213B8A"/>
    <w:rsid w:val="00253F49"/>
    <w:rsid w:val="00260EC6"/>
    <w:rsid w:val="002644D7"/>
    <w:rsid w:val="00286DCA"/>
    <w:rsid w:val="00291EF4"/>
    <w:rsid w:val="00292DDB"/>
    <w:rsid w:val="002C611A"/>
    <w:rsid w:val="003250C2"/>
    <w:rsid w:val="003252A3"/>
    <w:rsid w:val="00385F47"/>
    <w:rsid w:val="003D0F2E"/>
    <w:rsid w:val="00457F54"/>
    <w:rsid w:val="004646E4"/>
    <w:rsid w:val="004C419A"/>
    <w:rsid w:val="005316B1"/>
    <w:rsid w:val="00565090"/>
    <w:rsid w:val="00595036"/>
    <w:rsid w:val="005A5B57"/>
    <w:rsid w:val="005A6217"/>
    <w:rsid w:val="005B211E"/>
    <w:rsid w:val="005C1532"/>
    <w:rsid w:val="005D4BA2"/>
    <w:rsid w:val="00613D16"/>
    <w:rsid w:val="00624792"/>
    <w:rsid w:val="00652389"/>
    <w:rsid w:val="006F073F"/>
    <w:rsid w:val="007015FF"/>
    <w:rsid w:val="00725A59"/>
    <w:rsid w:val="0081797F"/>
    <w:rsid w:val="00846DFA"/>
    <w:rsid w:val="00847E19"/>
    <w:rsid w:val="0085747B"/>
    <w:rsid w:val="00865C2D"/>
    <w:rsid w:val="008A7B82"/>
    <w:rsid w:val="008B56D3"/>
    <w:rsid w:val="008F37A7"/>
    <w:rsid w:val="0090704A"/>
    <w:rsid w:val="00907CCD"/>
    <w:rsid w:val="00922960"/>
    <w:rsid w:val="00931EB9"/>
    <w:rsid w:val="00944192"/>
    <w:rsid w:val="00956CF4"/>
    <w:rsid w:val="00995E92"/>
    <w:rsid w:val="00A363E7"/>
    <w:rsid w:val="00A50D4A"/>
    <w:rsid w:val="00A60A36"/>
    <w:rsid w:val="00A61106"/>
    <w:rsid w:val="00AF2B41"/>
    <w:rsid w:val="00B1474E"/>
    <w:rsid w:val="00B471B8"/>
    <w:rsid w:val="00B52B01"/>
    <w:rsid w:val="00B5464F"/>
    <w:rsid w:val="00B60610"/>
    <w:rsid w:val="00B63A80"/>
    <w:rsid w:val="00B84198"/>
    <w:rsid w:val="00BC0FB1"/>
    <w:rsid w:val="00BF107C"/>
    <w:rsid w:val="00C36560"/>
    <w:rsid w:val="00C36E54"/>
    <w:rsid w:val="00C75731"/>
    <w:rsid w:val="00CA23FE"/>
    <w:rsid w:val="00CB14DB"/>
    <w:rsid w:val="00CB6822"/>
    <w:rsid w:val="00D0232E"/>
    <w:rsid w:val="00D15E82"/>
    <w:rsid w:val="00D625F8"/>
    <w:rsid w:val="00D80605"/>
    <w:rsid w:val="00D87A98"/>
    <w:rsid w:val="00DB05FF"/>
    <w:rsid w:val="00E12FA0"/>
    <w:rsid w:val="00E459A4"/>
    <w:rsid w:val="00E65CBB"/>
    <w:rsid w:val="00E91EF7"/>
    <w:rsid w:val="00ED0A88"/>
    <w:rsid w:val="00ED6197"/>
    <w:rsid w:val="00ED65C5"/>
    <w:rsid w:val="00F154D2"/>
    <w:rsid w:val="00FA4E28"/>
    <w:rsid w:val="00FA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3646C8-32E8-4F31-BD04-B75A1E1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仿宋_GB2312" w:hAnsi="Calibri" w:cs="Times New Roman"/>
        <w:sz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A88"/>
    <w:rPr>
      <w:rFonts w:eastAsia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2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5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5E92"/>
    <w:rPr>
      <w:rFonts w:eastAsia="仿宋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5E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5E92"/>
    <w:rPr>
      <w:rFonts w:eastAsia="仿宋"/>
      <w:sz w:val="18"/>
      <w:szCs w:val="18"/>
    </w:rPr>
  </w:style>
  <w:style w:type="table" w:styleId="a8">
    <w:name w:val="Table Grid"/>
    <w:basedOn w:val="a1"/>
    <w:uiPriority w:val="39"/>
    <w:rsid w:val="0025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B3F7-FF37-459D-8469-9CA3741E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284</Characters>
  <Application>Microsoft Office Word</Application>
  <DocSecurity>0</DocSecurity>
  <Lines>11</Lines>
  <Paragraphs>9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朱瑞玲</dc:creator>
  <cp:keywords/>
  <dc:description/>
  <cp:lastModifiedBy>MAGAM</cp:lastModifiedBy>
  <cp:revision>18</cp:revision>
  <dcterms:created xsi:type="dcterms:W3CDTF">2024-12-20T07:06:00Z</dcterms:created>
  <dcterms:modified xsi:type="dcterms:W3CDTF">2025-10-28T10:02:00Z</dcterms:modified>
</cp:coreProperties>
</file>